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C9633DA" w:rsidR="001978FF" w:rsidRPr="001C2CCE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proofErr w:type="gramStart"/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 w:rsidR="001C2CCE">
        <w:rPr>
          <w:b/>
          <w:bCs/>
        </w:rPr>
        <w:t>9</w:t>
      </w:r>
      <w:proofErr w:type="gramEnd"/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8B4B04B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C2CCE">
        <w:t>30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3A8195B4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1C2CCE">
        <w:rPr>
          <w:b/>
          <w:bCs/>
        </w:rPr>
        <w:t xml:space="preserve"> 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32093FDC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1C2CCE">
        <w:t xml:space="preserve">Мышцы тела человека.  </w:t>
      </w:r>
      <w:r w:rsidR="00C308F2">
        <w:t xml:space="preserve"> </w:t>
      </w:r>
      <w:r w:rsidR="00DB5943">
        <w:t xml:space="preserve"> </w:t>
      </w:r>
    </w:p>
    <w:p w14:paraId="1578E692" w14:textId="77777777" w:rsidR="001C2CCE" w:rsidRDefault="001C2CCE" w:rsidP="001C2CCE">
      <w:pPr>
        <w:pStyle w:val="a4"/>
        <w:numPr>
          <w:ilvl w:val="0"/>
          <w:numId w:val="2"/>
        </w:numPr>
      </w:pPr>
      <w:r>
        <w:t>Физические упражнения - это мышечные движения специальной направленности. Человек выполняет их для повышения или сохранения уровня физического развития, для оздоровления и продления жизни.</w:t>
      </w:r>
    </w:p>
    <w:p w14:paraId="5A323E3D" w14:textId="77777777" w:rsidR="001C2CCE" w:rsidRDefault="001C2CCE" w:rsidP="001C2CCE">
      <w:pPr>
        <w:pStyle w:val="a4"/>
        <w:ind w:left="1080"/>
      </w:pPr>
      <w:r>
        <w:t xml:space="preserve">В зависимости от скорости сокращения мышечного волокна делятся на быстро сокращающиеся – белые и медленно сокращающиеся – красные. Белые предназначены для выполнения кратковременной работы </w:t>
      </w:r>
      <w:proofErr w:type="gramStart"/>
      <w:r>
        <w:t>например :</w:t>
      </w:r>
      <w:proofErr w:type="gramEnd"/>
      <w:r>
        <w:t xml:space="preserve"> прыжков, бега и ускорения на коротких дистанциях. Красные волокна обеспечивают длительную работу умеренной и низкой интенсивности</w:t>
      </w:r>
      <w:proofErr w:type="gramStart"/>
      <w:r>
        <w:t xml:space="preserve"> .,</w:t>
      </w:r>
      <w:proofErr w:type="gramEnd"/>
      <w:r>
        <w:t xml:space="preserve">а также участвуют в поддержании статических поз при стоянии или сидении  во время учебы ,работы ,при удержании предметов. Все мышцы тела </w:t>
      </w:r>
      <w:proofErr w:type="gramStart"/>
      <w:r>
        <w:t>человека  расположены</w:t>
      </w:r>
      <w:proofErr w:type="gramEnd"/>
      <w:r>
        <w:t xml:space="preserve"> в виде пар с взаимно противоположным  действием или в виде групп. </w:t>
      </w:r>
    </w:p>
    <w:p w14:paraId="548A83C6" w14:textId="77777777" w:rsidR="001C2CCE" w:rsidRDefault="001C2CCE" w:rsidP="001C2CCE">
      <w:pPr>
        <w:pStyle w:val="a4"/>
        <w:ind w:left="1080"/>
      </w:pPr>
      <w:r>
        <w:t xml:space="preserve">Когда человек делает </w:t>
      </w:r>
      <w:proofErr w:type="gramStart"/>
      <w:r>
        <w:t>шаг ,</w:t>
      </w:r>
      <w:proofErr w:type="gramEnd"/>
      <w:r>
        <w:t xml:space="preserve"> он приводит в движение около 300 мышц , 108 на нижних конечностях , 144 на позвоночном столбе, 20 удерживающих в равновесии голову ,а так же мышцы рук , которые принимают участие в ходьбе. Каждая из этих мышц вступает в действие в точно определенный момент, отправляя сообщение об этом по центростремительным нервам в мозг. Такое же число сообщений по центробежным нервам возвращается из </w:t>
      </w:r>
      <w:proofErr w:type="gramStart"/>
      <w:r>
        <w:t>мозга ,</w:t>
      </w:r>
      <w:proofErr w:type="gramEnd"/>
      <w:r>
        <w:t xml:space="preserve"> направляясь к различным органам и системам .</w:t>
      </w:r>
    </w:p>
    <w:p w14:paraId="60EE260F" w14:textId="77777777" w:rsidR="001C2CCE" w:rsidRPr="00D45B81" w:rsidRDefault="001C2CCE" w:rsidP="001C2CCE">
      <w:pPr>
        <w:pStyle w:val="a4"/>
        <w:ind w:left="1080"/>
        <w:rPr>
          <w:b/>
          <w:bCs/>
        </w:rPr>
      </w:pPr>
      <w:r>
        <w:t xml:space="preserve">Все мышцы пронизаны системой кровеносных </w:t>
      </w:r>
      <w:proofErr w:type="gramStart"/>
      <w:r>
        <w:t>сосудов .</w:t>
      </w:r>
      <w:proofErr w:type="gramEnd"/>
      <w:r>
        <w:t xml:space="preserve"> Протекающая по ним кровь </w:t>
      </w:r>
      <w:proofErr w:type="gramStart"/>
      <w:r>
        <w:t>обеспечивает  мышцы</w:t>
      </w:r>
      <w:proofErr w:type="gramEnd"/>
      <w:r>
        <w:t xml:space="preserve"> питательными веществами и кислородом и уносит от них продукты обмена веществ. </w:t>
      </w:r>
      <w:r>
        <w:rPr>
          <w:b/>
          <w:bCs/>
        </w:rPr>
        <w:t xml:space="preserve">Если мышца не упражняется </w:t>
      </w:r>
      <w:proofErr w:type="gramStart"/>
      <w:r>
        <w:rPr>
          <w:b/>
          <w:bCs/>
        </w:rPr>
        <w:t>регулярно ,</w:t>
      </w:r>
      <w:proofErr w:type="gramEnd"/>
      <w:r>
        <w:rPr>
          <w:b/>
          <w:bCs/>
        </w:rPr>
        <w:t xml:space="preserve"> она сначала слабеет, затем истощается. </w:t>
      </w:r>
    </w:p>
    <w:p w14:paraId="45B9FD6F" w14:textId="21CB9F45" w:rsidR="00D560CB" w:rsidRPr="001C2CCE" w:rsidRDefault="00D560CB" w:rsidP="001C2CCE">
      <w:pPr>
        <w:pStyle w:val="a4"/>
      </w:pPr>
    </w:p>
    <w:p w14:paraId="1C88898A" w14:textId="77777777" w:rsidR="00A4450F" w:rsidRPr="001C2CCE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81D15"/>
    <w:multiLevelType w:val="hybridMultilevel"/>
    <w:tmpl w:val="DCAADEC0"/>
    <w:lvl w:ilvl="0" w:tplc="730E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1C2CCE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DF556E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2020-11-29T20:32:00Z</dcterms:created>
  <dcterms:modified xsi:type="dcterms:W3CDTF">2020-11-29T20:32:00Z</dcterms:modified>
</cp:coreProperties>
</file>