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951F76F" w:rsidR="001978FF" w:rsidRPr="00C1772F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1772F">
        <w:rPr>
          <w:sz w:val="20"/>
          <w:szCs w:val="20"/>
        </w:rPr>
        <w:t xml:space="preserve">9 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5E32A851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C1772F">
        <w:t>24</w:t>
      </w:r>
      <w:r w:rsidR="006255B7">
        <w:t>.</w:t>
      </w:r>
      <w:r w:rsidR="00C1772F">
        <w:t>11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625F196B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C1772F">
        <w:t>8</w:t>
      </w:r>
      <w:r w:rsidR="006255B7">
        <w:t>.00</w:t>
      </w:r>
      <w:r w:rsidR="00EE1399">
        <w:t xml:space="preserve"> ч. – </w:t>
      </w:r>
      <w:r w:rsidR="00C1772F">
        <w:t>21</w:t>
      </w:r>
      <w:r w:rsidR="00EE1399">
        <w:t>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0188A9B7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C1772F">
        <w:t xml:space="preserve">Значение нервной системы.  </w:t>
      </w:r>
    </w:p>
    <w:p w14:paraId="70F5FC31" w14:textId="77777777" w:rsidR="00C1772F" w:rsidRDefault="00C1772F" w:rsidP="00C1772F">
      <w:pPr>
        <w:pStyle w:val="a4"/>
        <w:numPr>
          <w:ilvl w:val="0"/>
          <w:numId w:val="1"/>
        </w:numPr>
      </w:pPr>
      <w:r>
        <w:t xml:space="preserve">Связь органов и тканей друг с </w:t>
      </w:r>
      <w:proofErr w:type="gramStart"/>
      <w:r>
        <w:t>другом ,</w:t>
      </w:r>
      <w:proofErr w:type="gramEnd"/>
      <w:r>
        <w:t xml:space="preserve"> а так же всего организма с внешней средой осуществляется нервной системой. Нервная система во первых объединяет по </w:t>
      </w:r>
      <w:proofErr w:type="gramStart"/>
      <w:r>
        <w:t>времени ,</w:t>
      </w:r>
      <w:proofErr w:type="gramEnd"/>
      <w:r>
        <w:t xml:space="preserve"> силе, качеству  функции всевозможных клеток , образующих органы (например отдельных волокон ,составляющих мышцы, в акте сокращения). Во </w:t>
      </w:r>
      <w:proofErr w:type="gramStart"/>
      <w:r>
        <w:t>вторых ,</w:t>
      </w:r>
      <w:proofErr w:type="gramEnd"/>
      <w:r>
        <w:t xml:space="preserve"> координирует функции органов и систем друг с другом( например кровообращение с работой мышц). И наконец, </w:t>
      </w:r>
      <w:proofErr w:type="gramStart"/>
      <w:r>
        <w:t>в третьих</w:t>
      </w:r>
      <w:proofErr w:type="gramEnd"/>
      <w:r>
        <w:t xml:space="preserve"> регулирует все жизненные функции организма соответственно изменяющимся условиям среды. В нервной </w:t>
      </w:r>
      <w:proofErr w:type="gramStart"/>
      <w:r>
        <w:t>системе  человека</w:t>
      </w:r>
      <w:proofErr w:type="gramEnd"/>
      <w:r>
        <w:t xml:space="preserve"> различают :центральную нервную систему ,периферическую и вегетативную .Центральная нервная система (ЦНС) содержит более чем 14 млрд нервных клеток. Она представлена головным и спинным мозгом. Головной мозг человека состоит из двух взаимосвязанных полушарий левого и правого, ствола мозга и мозжечка. Снаружи полушария мозга окутаны тонкой </w:t>
      </w:r>
      <w:proofErr w:type="gramStart"/>
      <w:r>
        <w:t>корой ,</w:t>
      </w:r>
      <w:proofErr w:type="gramEnd"/>
      <w:r>
        <w:t xml:space="preserve"> в которой находится около 4 млрд нервных клеток. Головной мозг человека весит от 1.2 до 2 кг, а спинной при длине 43-45 см имеет массу всего 32 гр. </w:t>
      </w:r>
    </w:p>
    <w:p w14:paraId="27D8CFC6" w14:textId="77777777" w:rsidR="00C1772F" w:rsidRDefault="00C1772F" w:rsidP="00C1772F">
      <w:pPr>
        <w:pStyle w:val="a4"/>
      </w:pPr>
      <w:proofErr w:type="gramStart"/>
      <w:r>
        <w:t>Периферическая нервная система это</w:t>
      </w:r>
      <w:proofErr w:type="gramEnd"/>
      <w:r>
        <w:t xml:space="preserve"> совокупность всех нервов тела, выходящих из ЦНС. От головного мозга отходит 12 пар черепных нервов, а от спинного 31 </w:t>
      </w:r>
      <w:proofErr w:type="gramStart"/>
      <w:r>
        <w:t>пара  спинномозговых</w:t>
      </w:r>
      <w:proofErr w:type="gramEnd"/>
      <w:r>
        <w:t xml:space="preserve">. Эти нервы передают импульсы от органов чувств к головному мозгу и от головного мозга к мышцам. </w:t>
      </w:r>
    </w:p>
    <w:p w14:paraId="43A7AF07" w14:textId="77777777" w:rsidR="00C1772F" w:rsidRDefault="00C1772F" w:rsidP="00C1772F">
      <w:pPr>
        <w:pStyle w:val="a4"/>
      </w:pPr>
      <w:r>
        <w:t xml:space="preserve">Вегетативная нервная система участвует в регуляции внутренних </w:t>
      </w:r>
      <w:proofErr w:type="gramStart"/>
      <w:r>
        <w:t>органов :</w:t>
      </w:r>
      <w:proofErr w:type="gramEnd"/>
      <w:r>
        <w:t xml:space="preserve"> сердца, кишечника , желез.</w:t>
      </w:r>
    </w:p>
    <w:p w14:paraId="12F2800E" w14:textId="77777777" w:rsidR="00C1772F" w:rsidRDefault="00C1772F" w:rsidP="00C1772F">
      <w:pPr>
        <w:pStyle w:val="a4"/>
      </w:pPr>
      <w:r>
        <w:t xml:space="preserve">Вся нервная система в целом и ее функционально различные отделы работают согласно двум принципам ,по принципу рефлекса ,т.е. путем ответной реакции организма на </w:t>
      </w:r>
      <w:r>
        <w:lastRenderedPageBreak/>
        <w:t>поступившее из внешней или внутренней среды раздражение и по принципу замкнутого рефлекторного кольцевого координированного управления.</w:t>
      </w:r>
    </w:p>
    <w:p w14:paraId="45B9FD6F" w14:textId="2B9E5A83" w:rsidR="00D560CB" w:rsidRDefault="00C1772F" w:rsidP="00C1772F">
      <w:pPr>
        <w:pStyle w:val="a4"/>
      </w:pPr>
      <w:r>
        <w:t xml:space="preserve">Тесная функциональная связь существует не только между ЦНС и аппаратом </w:t>
      </w:r>
      <w:proofErr w:type="gramStart"/>
      <w:r>
        <w:t>движения ,</w:t>
      </w:r>
      <w:proofErr w:type="gramEnd"/>
      <w:r>
        <w:t xml:space="preserve"> но и между  ней и системой дыхания , кровообращения и энергообеспечения. </w:t>
      </w:r>
    </w:p>
    <w:p w14:paraId="750317D9" w14:textId="279FB0F8" w:rsidR="00C1772F" w:rsidRPr="00C1772F" w:rsidRDefault="00C1772F" w:rsidP="00C1772F">
      <w:pPr>
        <w:pStyle w:val="a4"/>
        <w:rPr>
          <w:b/>
          <w:bCs/>
        </w:rPr>
      </w:pPr>
      <w:r>
        <w:t>П</w:t>
      </w:r>
      <w:r>
        <w:rPr>
          <w:b/>
          <w:bCs/>
        </w:rPr>
        <w:t xml:space="preserve">о этой теме будут вопросы , на которые вы будите отвечать письменно! </w:t>
      </w:r>
    </w:p>
    <w:p w14:paraId="1C88898A" w14:textId="77777777" w:rsidR="00A4450F" w:rsidRPr="00C1772F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503AA9"/>
    <w:rsid w:val="006255B7"/>
    <w:rsid w:val="0093029D"/>
    <w:rsid w:val="00954B28"/>
    <w:rsid w:val="009824DE"/>
    <w:rsid w:val="00A4450F"/>
    <w:rsid w:val="00B012CD"/>
    <w:rsid w:val="00C1772F"/>
    <w:rsid w:val="00C308F2"/>
    <w:rsid w:val="00D560CB"/>
    <w:rsid w:val="00DA1B20"/>
    <w:rsid w:val="00DB5943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2020-11-24T17:42:00Z</dcterms:created>
  <dcterms:modified xsi:type="dcterms:W3CDTF">2020-11-24T17:42:00Z</dcterms:modified>
</cp:coreProperties>
</file>