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FA2A5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FA2A5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F17260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F5792D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F17260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«С</w:t>
            </w:r>
            <w:r w:rsidRPr="00F17260">
              <w:rPr>
                <w:rFonts w:cs="Times New Roman"/>
                <w:sz w:val="24"/>
                <w:szCs w:val="24"/>
              </w:rPr>
              <w:t>негурочка</w:t>
            </w:r>
            <w:r>
              <w:rPr>
                <w:rFonts w:cs="Times New Roman"/>
                <w:sz w:val="24"/>
                <w:szCs w:val="24"/>
              </w:rPr>
              <w:t>» Н.А. Римский-</w:t>
            </w:r>
            <w:r w:rsidRPr="00F17260">
              <w:rPr>
                <w:rFonts w:cs="Times New Roman"/>
                <w:sz w:val="24"/>
                <w:szCs w:val="24"/>
              </w:rPr>
              <w:t>Корсаков</w:t>
            </w:r>
          </w:p>
        </w:tc>
      </w:tr>
    </w:tbl>
    <w:p w:rsidR="00F5792D" w:rsidRDefault="00F5792D" w:rsidP="00F5792D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bookmarkStart w:id="0" w:name="_GoBack"/>
      <w:bookmarkEnd w:id="0"/>
    </w:p>
    <w:p w:rsidR="00AE220E" w:rsidRDefault="00F17260" w:rsidP="00F17260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17260">
        <w:rPr>
          <w:rFonts w:eastAsia="Times New Roman"/>
          <w:color w:val="000000"/>
        </w:rPr>
        <w:t xml:space="preserve">Посмотрите презентацию </w:t>
      </w:r>
      <w:r>
        <w:rPr>
          <w:rFonts w:eastAsia="Times New Roman"/>
          <w:color w:val="000000"/>
        </w:rPr>
        <w:t>о создании оперы «Снегурочка»</w:t>
      </w:r>
    </w:p>
    <w:p w:rsidR="00F17260" w:rsidRPr="00F17260" w:rsidRDefault="001A10B6" w:rsidP="00F17260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Посмотрите фрагменты оперы «Снегурочка» </w:t>
      </w:r>
      <w:proofErr w:type="spellStart"/>
      <w:r>
        <w:rPr>
          <w:rFonts w:eastAsia="Times New Roman"/>
          <w:color w:val="000000"/>
        </w:rPr>
        <w:t>А.Н.Римского</w:t>
      </w:r>
      <w:proofErr w:type="spellEnd"/>
      <w:r>
        <w:rPr>
          <w:rFonts w:eastAsia="Times New Roman"/>
          <w:color w:val="000000"/>
        </w:rPr>
        <w:t xml:space="preserve">-Корсакова </w:t>
      </w:r>
    </w:p>
    <w:sectPr w:rsidR="00F17260" w:rsidRPr="00F1726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73644B"/>
    <w:multiLevelType w:val="hybridMultilevel"/>
    <w:tmpl w:val="4DA8B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8"/>
  </w:num>
  <w:num w:numId="4">
    <w:abstractNumId w:val="30"/>
  </w:num>
  <w:num w:numId="5">
    <w:abstractNumId w:val="22"/>
  </w:num>
  <w:num w:numId="6">
    <w:abstractNumId w:val="1"/>
  </w:num>
  <w:num w:numId="7">
    <w:abstractNumId w:val="29"/>
  </w:num>
  <w:num w:numId="8">
    <w:abstractNumId w:val="21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3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5"/>
  </w:num>
  <w:num w:numId="20">
    <w:abstractNumId w:val="27"/>
  </w:num>
  <w:num w:numId="21">
    <w:abstractNumId w:val="17"/>
  </w:num>
  <w:num w:numId="22">
    <w:abstractNumId w:val="11"/>
  </w:num>
  <w:num w:numId="23">
    <w:abstractNumId w:val="18"/>
  </w:num>
  <w:num w:numId="24">
    <w:abstractNumId w:val="32"/>
  </w:num>
  <w:num w:numId="25">
    <w:abstractNumId w:val="23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1A10B6"/>
    <w:rsid w:val="002977DF"/>
    <w:rsid w:val="00330182"/>
    <w:rsid w:val="00394D67"/>
    <w:rsid w:val="003F4971"/>
    <w:rsid w:val="00440728"/>
    <w:rsid w:val="00454AA6"/>
    <w:rsid w:val="00550917"/>
    <w:rsid w:val="005B2617"/>
    <w:rsid w:val="0079230C"/>
    <w:rsid w:val="008712B4"/>
    <w:rsid w:val="00897141"/>
    <w:rsid w:val="008D280C"/>
    <w:rsid w:val="00960E39"/>
    <w:rsid w:val="00986604"/>
    <w:rsid w:val="009A287A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17260"/>
    <w:rsid w:val="00F5792D"/>
    <w:rsid w:val="00F85595"/>
    <w:rsid w:val="00FA2A5D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CDBB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28</cp:revision>
  <dcterms:created xsi:type="dcterms:W3CDTF">2020-04-02T12:34:00Z</dcterms:created>
  <dcterms:modified xsi:type="dcterms:W3CDTF">2020-11-22T20:25:00Z</dcterms:modified>
</cp:coreProperties>
</file>