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 w:rsidP="00023BA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023BA8">
              <w:rPr>
                <w:rFonts w:ascii="Times New Roman" w:hAnsi="Times New Roman" w:cs="Times New Roman"/>
                <w:sz w:val="20"/>
                <w:szCs w:val="20"/>
              </w:rPr>
              <w:t>дивидуальный проект</w:t>
            </w:r>
            <w:proofErr w:type="gram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934750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934750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934750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и проблема проекта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E14FC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7E14FC">
        <w:rPr>
          <w:rFonts w:cs="Times New Roman"/>
          <w:b/>
          <w:sz w:val="24"/>
          <w:szCs w:val="28"/>
        </w:rPr>
        <w:t>Ход урока:</w:t>
      </w:r>
    </w:p>
    <w:p w:rsidR="00DB467A" w:rsidRPr="007E14FC" w:rsidRDefault="000E3579" w:rsidP="004F75E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7E14FC">
        <w:rPr>
          <w:rFonts w:cs="Times New Roman"/>
          <w:b/>
          <w:sz w:val="24"/>
          <w:szCs w:val="28"/>
          <w:lang w:val="en-US"/>
        </w:rPr>
        <w:t>I</w:t>
      </w:r>
      <w:r w:rsidRPr="007E14FC">
        <w:rPr>
          <w:rFonts w:cs="Times New Roman"/>
          <w:b/>
          <w:sz w:val="24"/>
          <w:szCs w:val="28"/>
        </w:rPr>
        <w:t>.</w:t>
      </w:r>
      <w:r w:rsidR="005638B3" w:rsidRPr="007E14FC">
        <w:rPr>
          <w:rFonts w:cs="Times New Roman"/>
          <w:b/>
          <w:sz w:val="24"/>
          <w:szCs w:val="28"/>
        </w:rPr>
        <w:t xml:space="preserve"> </w:t>
      </w:r>
      <w:r w:rsidR="00023BA8" w:rsidRPr="007E14FC">
        <w:rPr>
          <w:rFonts w:cs="Times New Roman"/>
          <w:b/>
          <w:sz w:val="24"/>
          <w:szCs w:val="28"/>
        </w:rPr>
        <w:t>Изучение нового материала</w:t>
      </w:r>
      <w:r w:rsidR="00C06F79" w:rsidRPr="007E14FC">
        <w:rPr>
          <w:rFonts w:cs="Times New Roman"/>
          <w:b/>
          <w:sz w:val="24"/>
          <w:szCs w:val="28"/>
        </w:rPr>
        <w:t>.</w:t>
      </w:r>
      <w:proofErr w:type="gramEnd"/>
      <w:r w:rsidR="00C06F79" w:rsidRPr="007E14FC">
        <w:rPr>
          <w:rFonts w:cs="Times New Roman"/>
          <w:b/>
          <w:sz w:val="24"/>
          <w:szCs w:val="28"/>
        </w:rPr>
        <w:t xml:space="preserve"> (</w:t>
      </w:r>
      <w:r w:rsidR="00023BA8" w:rsidRPr="007E14FC">
        <w:rPr>
          <w:rFonts w:cs="Times New Roman"/>
          <w:b/>
          <w:sz w:val="24"/>
          <w:szCs w:val="28"/>
        </w:rPr>
        <w:t>25</w:t>
      </w:r>
      <w:r w:rsidR="00E86F10" w:rsidRPr="007E14FC">
        <w:rPr>
          <w:rFonts w:cs="Times New Roman"/>
          <w:b/>
          <w:sz w:val="24"/>
          <w:szCs w:val="28"/>
        </w:rPr>
        <w:t xml:space="preserve"> </w:t>
      </w:r>
      <w:r w:rsidR="005638B3" w:rsidRPr="007E14FC">
        <w:rPr>
          <w:rFonts w:cs="Times New Roman"/>
          <w:b/>
          <w:sz w:val="24"/>
          <w:szCs w:val="28"/>
        </w:rPr>
        <w:t>мин)</w:t>
      </w:r>
    </w:p>
    <w:p w:rsidR="00731D39" w:rsidRPr="007E14FC" w:rsidRDefault="00731D39" w:rsidP="00731D39">
      <w:pPr>
        <w:rPr>
          <w:rStyle w:val="a9"/>
          <w:rFonts w:cs="Times New Roman"/>
          <w:b w:val="0"/>
          <w:bCs w:val="0"/>
          <w:sz w:val="24"/>
          <w:szCs w:val="28"/>
        </w:rPr>
        <w:sectPr w:rsidR="00731D39" w:rsidRPr="007E14FC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023BA8" w:rsidRPr="00824181" w:rsidRDefault="00824181" w:rsidP="00824181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824181">
        <w:rPr>
          <w:rFonts w:ascii="Times New Roman" w:hAnsi="Times New Roman" w:cs="Times New Roman"/>
          <w:sz w:val="24"/>
          <w:szCs w:val="28"/>
        </w:rPr>
        <w:lastRenderedPageBreak/>
        <w:t>Рассмотреть презентацию на тему «Тема и проблема проекта»</w:t>
      </w:r>
    </w:p>
    <w:p w:rsidR="007E14FC" w:rsidRDefault="007E14FC" w:rsidP="00023BA8">
      <w:pPr>
        <w:pStyle w:val="a5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14F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7E14FC">
        <w:rPr>
          <w:rFonts w:ascii="Times New Roman" w:hAnsi="Times New Roman" w:cs="Times New Roman"/>
          <w:b/>
          <w:sz w:val="24"/>
          <w:szCs w:val="28"/>
        </w:rPr>
        <w:t>. Закрепление пройденного материала. (5 мин)</w:t>
      </w:r>
    </w:p>
    <w:p w:rsidR="00934750" w:rsidRPr="00934750" w:rsidRDefault="00934750" w:rsidP="00934750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Тема и проблема исследования</w:t>
      </w:r>
    </w:p>
    <w:p w:rsidR="00934750" w:rsidRPr="00934750" w:rsidRDefault="00934750" w:rsidP="00934750">
      <w:pPr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br/>
      </w:r>
      <w:r w:rsidRPr="00934750">
        <w:rPr>
          <w:rFonts w:eastAsia="Times New Roman" w:cs="Times New Roman"/>
          <w:b/>
          <w:bCs/>
          <w:sz w:val="24"/>
          <w:szCs w:val="24"/>
          <w:lang w:eastAsia="ru-RU"/>
        </w:rPr>
        <w:t>Тема</w:t>
      </w:r>
      <w:r w:rsidRPr="00934750">
        <w:rPr>
          <w:rFonts w:eastAsia="Times New Roman" w:cs="Times New Roman"/>
          <w:sz w:val="24"/>
          <w:szCs w:val="24"/>
          <w:lang w:eastAsia="ru-RU"/>
        </w:rPr>
        <w:t xml:space="preserve"> - это своего рода визитная карточка исследования. Первоначальная формулировка темы может носить неокончательный вариант, а только лишь предварительный. </w:t>
      </w:r>
    </w:p>
    <w:p w:rsidR="00934750" w:rsidRPr="00934750" w:rsidRDefault="00934750" w:rsidP="009347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 xml:space="preserve">Традиционные </w:t>
      </w:r>
      <w:r w:rsidRPr="00934750">
        <w:rPr>
          <w:rFonts w:eastAsia="Times New Roman" w:cs="Times New Roman"/>
          <w:b/>
          <w:bCs/>
          <w:sz w:val="24"/>
          <w:szCs w:val="24"/>
          <w:lang w:eastAsia="ru-RU"/>
        </w:rPr>
        <w:t>требования</w:t>
      </w:r>
      <w:r w:rsidRPr="00934750">
        <w:rPr>
          <w:rFonts w:eastAsia="Times New Roman" w:cs="Times New Roman"/>
          <w:sz w:val="24"/>
          <w:szCs w:val="24"/>
          <w:lang w:eastAsia="ru-RU"/>
        </w:rPr>
        <w:t xml:space="preserve"> к формулировке: тема должна быть сформулирована по возможности лаконично, а используемые при ее формулировке понятия должны быть логически взаимосвязаны. Желательно, чтобы тема была вам интересна, она должна быть реализуема в имеющихся условиях, т.е. по выбранной теме должны быть доступны оборудование и литература. Поэтому не торопись: посмотри, какая литература есть по интересующему тебя вопросу дома и что можно найти в библиотеке.</w:t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41275</wp:posOffset>
            </wp:positionV>
            <wp:extent cx="499110" cy="398145"/>
            <wp:effectExtent l="19050" t="0" r="0" b="0"/>
            <wp:wrapSquare wrapText="bothSides"/>
            <wp:docPr id="3" name="Рисунок 3" descr="https://fsd.videouroki.net/html/2020/04/11/v_5e9227be92a2a/99749173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20/04/11/v_5e9227be92a2a/99749173_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34750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Т </w:t>
      </w:r>
      <w:proofErr w:type="spellStart"/>
      <w:r w:rsidRPr="00934750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ема</w:t>
      </w:r>
      <w:proofErr w:type="spellEnd"/>
      <w:proofErr w:type="gramEnd"/>
      <w:r w:rsidRPr="00934750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исследования:</w:t>
      </w:r>
      <w:r w:rsidRPr="00934750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</w:t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Окончательный вариант: </w:t>
      </w:r>
      <w:r w:rsidRPr="00934750"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934750">
        <w:rPr>
          <w:rFonts w:eastAsia="Times New Roman" w:cs="Times New Roman"/>
          <w:sz w:val="24"/>
          <w:szCs w:val="24"/>
          <w:lang w:eastAsia="ru-RU"/>
        </w:rPr>
        <w:t>__</w:t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934750" w:rsidRPr="00934750" w:rsidRDefault="00934750" w:rsidP="009347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b/>
          <w:bCs/>
          <w:sz w:val="24"/>
          <w:szCs w:val="24"/>
          <w:lang w:eastAsia="ru-RU"/>
        </w:rPr>
        <w:t>Д алее должны последовать формулировки противоречий.</w:t>
      </w:r>
      <w:r w:rsidRPr="00934750">
        <w:rPr>
          <w:rFonts w:eastAsia="Times New Roman" w:cs="Times New Roman"/>
          <w:sz w:val="24"/>
          <w:szCs w:val="24"/>
          <w:lang w:eastAsia="ru-RU"/>
        </w:rPr>
        <w:t xml:space="preserve"> Это могут быть противоречия между научными выводами и практикой, противоречия между потребностями практики и недостаточной теоретической проработкой некоторых вопросов. Как правило, </w:t>
      </w:r>
      <w:r w:rsidRPr="00934750">
        <w:rPr>
          <w:rFonts w:eastAsia="Times New Roman" w:cs="Times New Roman"/>
          <w:b/>
          <w:bCs/>
          <w:sz w:val="24"/>
          <w:szCs w:val="24"/>
          <w:lang w:eastAsia="ru-RU"/>
        </w:rPr>
        <w:t>наличие противоречий приводит к появлению проблемы</w:t>
      </w:r>
      <w:r w:rsidRPr="00934750">
        <w:rPr>
          <w:rFonts w:eastAsia="Times New Roman" w:cs="Times New Roman"/>
          <w:sz w:val="24"/>
          <w:szCs w:val="24"/>
          <w:lang w:eastAsia="ru-RU"/>
        </w:rPr>
        <w:t>, что является несомненным показателем актуальности данной области исследования. Разрешение этих противоречий должно быть связано с практической необходимостью. Это значит, что обращаясь к той или иной проблеме, исследователю нужно четко представлять, на какие вопросы практики могут дать ответ результаты его работы.</w:t>
      </w:r>
    </w:p>
    <w:p w:rsidR="00934750" w:rsidRPr="00934750" w:rsidRDefault="00934750" w:rsidP="0093475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 xml:space="preserve">Правильная постановка и ясная формулировка новых проблем в исследовании очень 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>важны</w:t>
      </w:r>
      <w:proofErr w:type="gramEnd"/>
      <w:r w:rsidRPr="00934750">
        <w:rPr>
          <w:rFonts w:eastAsia="Times New Roman" w:cs="Times New Roman"/>
          <w:sz w:val="24"/>
          <w:szCs w:val="24"/>
          <w:lang w:eastAsia="ru-RU"/>
        </w:rPr>
        <w:t>. Это определяет направление исследования.</w:t>
      </w:r>
    </w:p>
    <w:p w:rsidR="00934750" w:rsidRPr="00934750" w:rsidRDefault="00934750" w:rsidP="00934750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b/>
          <w:bCs/>
          <w:sz w:val="24"/>
          <w:szCs w:val="24"/>
          <w:lang w:eastAsia="ru-RU"/>
        </w:rPr>
        <w:t>Проблемные вопросы исследования могут начинаться:</w:t>
      </w:r>
    </w:p>
    <w:p w:rsidR="00934750" w:rsidRPr="00934750" w:rsidRDefault="00934750" w:rsidP="0093475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Может ли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  <w:r w:rsidRPr="00934750">
        <w:rPr>
          <w:rFonts w:eastAsia="Times New Roman" w:cs="Times New Roman"/>
          <w:sz w:val="24"/>
          <w:szCs w:val="24"/>
          <w:lang w:eastAsia="ru-RU"/>
        </w:rPr>
        <w:t xml:space="preserve"> Что случится, если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34750" w:rsidRPr="00934750" w:rsidRDefault="00934750" w:rsidP="0093475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Будет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  <w:r w:rsidRPr="00934750">
        <w:rPr>
          <w:rFonts w:eastAsia="Times New Roman" w:cs="Times New Roman"/>
          <w:sz w:val="24"/>
          <w:szCs w:val="24"/>
          <w:lang w:eastAsia="ru-RU"/>
        </w:rPr>
        <w:t xml:space="preserve"> Каковы опасности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34750" w:rsidRPr="00934750" w:rsidRDefault="00934750" w:rsidP="0093475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Возможно ли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  <w:r w:rsidRPr="00934750">
        <w:rPr>
          <w:rFonts w:eastAsia="Times New Roman" w:cs="Times New Roman"/>
          <w:sz w:val="24"/>
          <w:szCs w:val="24"/>
          <w:lang w:eastAsia="ru-RU"/>
        </w:rPr>
        <w:t xml:space="preserve"> Каковы преимущества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34750" w:rsidRPr="00934750" w:rsidRDefault="00934750" w:rsidP="0093475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Почему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  <w:r w:rsidRPr="00934750">
        <w:rPr>
          <w:rFonts w:eastAsia="Times New Roman" w:cs="Times New Roman"/>
          <w:sz w:val="24"/>
          <w:szCs w:val="24"/>
          <w:lang w:eastAsia="ru-RU"/>
        </w:rPr>
        <w:t xml:space="preserve"> Каково влияние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34750" w:rsidRPr="00934750" w:rsidRDefault="00934750" w:rsidP="0093475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Как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  <w:r w:rsidRPr="00934750">
        <w:rPr>
          <w:rFonts w:eastAsia="Times New Roman" w:cs="Times New Roman"/>
          <w:sz w:val="24"/>
          <w:szCs w:val="24"/>
          <w:lang w:eastAsia="ru-RU"/>
        </w:rPr>
        <w:t xml:space="preserve"> Каким образом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34750" w:rsidRPr="00934750" w:rsidRDefault="00934750" w:rsidP="00934750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lastRenderedPageBreak/>
        <w:t>Как можно</w:t>
      </w:r>
      <w:proofErr w:type="gramStart"/>
      <w:r w:rsidRPr="00934750">
        <w:rPr>
          <w:rFonts w:eastAsia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53720" cy="441960"/>
            <wp:effectExtent l="19050" t="0" r="0" b="0"/>
            <wp:wrapSquare wrapText="bothSides"/>
            <wp:docPr id="5" name="Рисунок 5" descr="https://fsd.videouroki.net/html/2020/04/11/v_5e9227be92a2a/99749173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20/04/11/v_5e9227be92a2a/99749173_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Проблема исследования: </w:t>
      </w:r>
      <w:r w:rsidRPr="00934750">
        <w:rPr>
          <w:rFonts w:eastAsia="Times New Roman" w:cs="Times New Roman"/>
          <w:sz w:val="24"/>
          <w:szCs w:val="24"/>
          <w:lang w:eastAsia="ru-RU"/>
        </w:rPr>
        <w:t>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</w:t>
      </w:r>
      <w:r w:rsidRPr="00934750">
        <w:rPr>
          <w:rFonts w:eastAsia="Times New Roman" w:cs="Times New Roman"/>
          <w:sz w:val="24"/>
          <w:szCs w:val="24"/>
          <w:lang w:eastAsia="ru-RU"/>
        </w:rPr>
        <w:t>_</w:t>
      </w:r>
    </w:p>
    <w:p w:rsidR="00934750" w:rsidRPr="00934750" w:rsidRDefault="00934750" w:rsidP="0093475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93475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7E14FC" w:rsidRPr="007E14FC" w:rsidRDefault="007E14FC" w:rsidP="007E14FC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sectPr w:rsidR="007E14FC" w:rsidRPr="007E14F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3BA8"/>
    <w:rsid w:val="00027C59"/>
    <w:rsid w:val="00047BAC"/>
    <w:rsid w:val="00054F0F"/>
    <w:rsid w:val="000B489E"/>
    <w:rsid w:val="000E3579"/>
    <w:rsid w:val="000F31B8"/>
    <w:rsid w:val="001175F4"/>
    <w:rsid w:val="00151EAB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62068"/>
    <w:rsid w:val="00685AAF"/>
    <w:rsid w:val="006C7AA0"/>
    <w:rsid w:val="006D3E0E"/>
    <w:rsid w:val="00704891"/>
    <w:rsid w:val="00723DFD"/>
    <w:rsid w:val="00731D39"/>
    <w:rsid w:val="0077223B"/>
    <w:rsid w:val="007E0AC9"/>
    <w:rsid w:val="007E14FC"/>
    <w:rsid w:val="0080755A"/>
    <w:rsid w:val="00824181"/>
    <w:rsid w:val="00851DD1"/>
    <w:rsid w:val="00864765"/>
    <w:rsid w:val="00874CB2"/>
    <w:rsid w:val="00897651"/>
    <w:rsid w:val="008B2426"/>
    <w:rsid w:val="0091659D"/>
    <w:rsid w:val="00922AAF"/>
    <w:rsid w:val="00934750"/>
    <w:rsid w:val="00967F66"/>
    <w:rsid w:val="0098293F"/>
    <w:rsid w:val="00992744"/>
    <w:rsid w:val="00994B5E"/>
    <w:rsid w:val="009D75E7"/>
    <w:rsid w:val="00A11776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81D66"/>
    <w:rsid w:val="00CA45AC"/>
    <w:rsid w:val="00CD6387"/>
    <w:rsid w:val="00D24CC4"/>
    <w:rsid w:val="00D37345"/>
    <w:rsid w:val="00D43B0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827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936B5-630D-43F4-93C1-1854AFC8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2020-09-15T14:05:00Z</dcterms:created>
  <dcterms:modified xsi:type="dcterms:W3CDTF">2020-10-20T18:50:00Z</dcterms:modified>
</cp:coreProperties>
</file>