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1D03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D63B7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ED63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1D03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3A07F9" w:rsidP="003A07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3A07F9" w:rsidP="003A07F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ED63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ED63B7">
              <w:rPr>
                <w:rFonts w:ascii="Times New Roman" w:hAnsi="Times New Roman" w:cs="Times New Roman"/>
                <w:sz w:val="20"/>
                <w:szCs w:val="20"/>
              </w:rPr>
              <w:t xml:space="preserve">:00 отправить фотографию (сообщение) </w:t>
            </w:r>
          </w:p>
        </w:tc>
      </w:tr>
      <w:tr w:rsidR="00027C59" w:rsidRPr="00ED63B7" w:rsidTr="00ED63B7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3B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ED63B7" w:rsidRDefault="003A07F9" w:rsidP="00A1503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главы «Передачи информации в компьютерных сетях»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ED63B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57615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D57615">
        <w:rPr>
          <w:rFonts w:cs="Times New Roman"/>
          <w:b/>
          <w:sz w:val="24"/>
          <w:szCs w:val="28"/>
        </w:rPr>
        <w:t>Ход урока:</w:t>
      </w:r>
    </w:p>
    <w:p w:rsidR="00ED63B7" w:rsidRPr="00D57615" w:rsidRDefault="00ED63B7" w:rsidP="00D37345">
      <w:pPr>
        <w:rPr>
          <w:sz w:val="24"/>
        </w:rPr>
        <w:sectPr w:rsidR="00ED63B7" w:rsidRPr="00D5761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D57615" w:rsidRDefault="00CD6387" w:rsidP="00182798">
      <w:pPr>
        <w:rPr>
          <w:rFonts w:cs="Times New Roman"/>
          <w:b/>
          <w:sz w:val="24"/>
          <w:szCs w:val="28"/>
        </w:rPr>
      </w:pPr>
      <w:r w:rsidRPr="00D57615">
        <w:rPr>
          <w:rFonts w:cs="Times New Roman"/>
          <w:b/>
          <w:sz w:val="24"/>
          <w:szCs w:val="28"/>
        </w:rPr>
        <w:lastRenderedPageBreak/>
        <w:tab/>
      </w:r>
      <w:proofErr w:type="gramStart"/>
      <w:r w:rsidRPr="00D57615">
        <w:rPr>
          <w:rFonts w:cs="Times New Roman"/>
          <w:b/>
          <w:sz w:val="24"/>
          <w:szCs w:val="28"/>
          <w:lang w:val="en-US"/>
        </w:rPr>
        <w:t>I</w:t>
      </w:r>
      <w:r w:rsidR="00A77AC7" w:rsidRPr="00D57615">
        <w:rPr>
          <w:rFonts w:cs="Times New Roman"/>
          <w:b/>
          <w:sz w:val="24"/>
          <w:szCs w:val="28"/>
        </w:rPr>
        <w:t>.</w:t>
      </w:r>
      <w:r w:rsidR="005638B3" w:rsidRPr="00D57615">
        <w:rPr>
          <w:rFonts w:cs="Times New Roman"/>
          <w:b/>
          <w:sz w:val="24"/>
          <w:szCs w:val="28"/>
        </w:rPr>
        <w:t xml:space="preserve"> Закрепление пройденного материала.</w:t>
      </w:r>
      <w:proofErr w:type="gramEnd"/>
      <w:r w:rsidR="005638B3" w:rsidRPr="00D57615">
        <w:rPr>
          <w:rFonts w:cs="Times New Roman"/>
          <w:b/>
          <w:sz w:val="24"/>
          <w:szCs w:val="28"/>
        </w:rPr>
        <w:t xml:space="preserve"> (</w:t>
      </w:r>
      <w:r w:rsidR="00ED63B7" w:rsidRPr="00D57615">
        <w:rPr>
          <w:rFonts w:cs="Times New Roman"/>
          <w:b/>
          <w:sz w:val="24"/>
          <w:szCs w:val="28"/>
        </w:rPr>
        <w:t>20</w:t>
      </w:r>
      <w:r w:rsidR="005638B3" w:rsidRPr="00D57615">
        <w:rPr>
          <w:rFonts w:cs="Times New Roman"/>
          <w:b/>
          <w:sz w:val="24"/>
          <w:szCs w:val="28"/>
        </w:rPr>
        <w:t xml:space="preserve"> мин)</w:t>
      </w:r>
      <w:r w:rsidR="003A07F9" w:rsidRPr="00D57615">
        <w:rPr>
          <w:rFonts w:cs="Times New Roman"/>
          <w:b/>
          <w:sz w:val="24"/>
          <w:szCs w:val="28"/>
        </w:rPr>
        <w:t xml:space="preserve"> Тест на повторение.</w:t>
      </w:r>
    </w:p>
    <w:p w:rsidR="003A07F9" w:rsidRPr="00D57615" w:rsidRDefault="003A07F9" w:rsidP="00182798">
      <w:pPr>
        <w:rPr>
          <w:rFonts w:cs="Times New Roman"/>
          <w:b/>
          <w:sz w:val="24"/>
          <w:szCs w:val="28"/>
        </w:rPr>
      </w:pPr>
      <w:r w:rsidRPr="00D57615">
        <w:rPr>
          <w:rFonts w:cs="Times New Roman"/>
          <w:b/>
          <w:sz w:val="24"/>
          <w:szCs w:val="28"/>
        </w:rPr>
        <w:t>Повторить параграфы 1-5, рассмотреть схему на стр. 38-39.</w:t>
      </w:r>
    </w:p>
    <w:p w:rsidR="00ED63B7" w:rsidRDefault="00D57615" w:rsidP="002639C8">
      <w:pPr>
        <w:rPr>
          <w:rFonts w:cs="Times New Roman"/>
          <w:szCs w:val="28"/>
        </w:rPr>
      </w:pPr>
      <w:r>
        <w:rPr>
          <w:rFonts w:cs="Times New Roman"/>
          <w:szCs w:val="28"/>
        </w:rPr>
        <w:t>Решить тест: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1.Компьютерная сеть – это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>программно-аппаратный комплекс, обеспечивающий автоматизированный обмен данными между компьютерами по каналам связи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Б.программно-аппаратный комплекс, обеспечивающий возможность одновременного включения всех компьютеров, находящихся в данной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В.программно-аппаратный комплекс, предоставляющий информацию обо всех компьютерах в сети Интернет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Г.программно-аппаратный комплекс, позволяющий производить одновременный ремонт всех компьютеров в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2.Телекоммуникация – это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>обмен информацией по компьютерной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Б.просмотр телевизионной передачи в режиме </w:t>
      </w:r>
      <w:proofErr w:type="spellStart"/>
      <w:r w:rsidRPr="00D57615">
        <w:t>онлайн</w:t>
      </w:r>
      <w:proofErr w:type="spellEnd"/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В.процесс объединения компьютеров в единую сеть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Г.телефонный звонок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3. Локальные сети – это сети, работающие в пределах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</w:t>
      </w:r>
      <w:r w:rsidRPr="00D57615">
        <w:t>. всего мира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Б.одного города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В.одного региона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 одного помещения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4. В локальной сети сетевым ресурсом не является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 xml:space="preserve"> принтер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 монитор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 дисковая память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 плоттер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5.Одноранговая сеть – это сеть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proofErr w:type="gramStart"/>
      <w:r w:rsidRPr="00D57615">
        <w:rPr>
          <w:bCs/>
          <w:iCs/>
        </w:rPr>
        <w:t>А</w:t>
      </w:r>
      <w:r w:rsidRPr="00D57615">
        <w:t>.</w:t>
      </w:r>
      <w:proofErr w:type="gramEnd"/>
      <w:r w:rsidRPr="00D57615">
        <w:t>в которой все компьютеры равноправны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Б.компьютеров с одинаковой дисковой памятью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В.с мониторами одинаковой диагонали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Г.компьютеров, стоящих на столах в одном ряду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6.Сеть с выделенным узлом – это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 xml:space="preserve"> сеть, в которой один компьютер выполняет дополнительные обслуживающие функции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Б.Сеть, в которой на одном компьютере используется внешний жесткий диск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В.сеть, в которой один компьютер стоит в центре помещения, а остальные вокруг него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Г.сеть с возможностью выхода в Интернет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lastRenderedPageBreak/>
        <w:t>7.Сервер – это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</w:t>
      </w:r>
      <w:r w:rsidRPr="00D57615">
        <w:t xml:space="preserve">. компьютер, на котором установлены тренажеры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 компьютер в сети, выполняющий дополнительные обслуживающие функции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В.компьютер, на котором установлены обучающие программы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Г.компьютер с большим монитором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8. Глобальная сеть – это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 xml:space="preserve"> сеть компьютеров с большими мониторами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 сеть компьютеров с большой дисковой памятью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 сеть, связывающая между собой множество локальных сетей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Г.сеть компьютеров на крупном производстве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9.Шлюз – это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 xml:space="preserve"> компьютер, подключенный к сети Интернет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 узел, осуществляющий пересылку данных между сетями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 проход между компьютерными столами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 сетевой плоттер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10.Обмен письмами в компьютерных сетях называется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А.чатом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Б.конференцией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В.диалогом в соц</w:t>
      </w:r>
      <w:proofErr w:type="gramStart"/>
      <w:r w:rsidRPr="00D57615">
        <w:t>.с</w:t>
      </w:r>
      <w:proofErr w:type="gramEnd"/>
      <w:r w:rsidRPr="00D57615">
        <w:t>ети (</w:t>
      </w:r>
      <w:proofErr w:type="spellStart"/>
      <w:r w:rsidRPr="00D57615">
        <w:t>Вконтакте</w:t>
      </w:r>
      <w:proofErr w:type="spellEnd"/>
      <w:r w:rsidRPr="00D57615">
        <w:t>, Одноклассники и т.д.)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Г.</w:t>
      </w:r>
      <w:r w:rsidRPr="00D57615">
        <w:t>электронной почтой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11.Отметьте правильно написанный адрес электронной почты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</w:t>
      </w:r>
      <w:r w:rsidRPr="00D57615">
        <w:t>. shcool2017@mail@ru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Б. </w:t>
      </w:r>
      <w:r w:rsidRPr="00D57615">
        <w:rPr>
          <w:color w:val="0000FF"/>
          <w:u w:val="single"/>
        </w:rPr>
        <w:t>shcool2017@mailru</w:t>
      </w:r>
      <w:r w:rsidRPr="00D57615">
        <w:t xml:space="preserve">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 shcool@2017mail.ru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 shcool2017@mail.ru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12. Сколько доменов не может быть в электронном адресе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>1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Б.2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В.3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Г.4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13.Телеконференция – это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А.трансляция телепередачи в Интернете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Б.трансляция конференции, проходящей в зале, на имеющийся там же большой экран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В.</w:t>
      </w:r>
      <w:r w:rsidRPr="00D57615">
        <w:t>общение группы людей по объединяющей их теме с помощью компьютерной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Г.запись проходящей конференции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14.Телеконференции поддерживает служба</w:t>
      </w:r>
    </w:p>
    <w:p w:rsidR="00D57615" w:rsidRPr="00D57615" w:rsidRDefault="00D57615" w:rsidP="00D57615">
      <w:pPr>
        <w:pStyle w:val="a4"/>
        <w:spacing w:before="0" w:beforeAutospacing="0" w:after="0" w:afterAutospacing="0"/>
        <w:rPr>
          <w:lang w:val="en-US"/>
        </w:rPr>
      </w:pPr>
      <w:r w:rsidRPr="00D57615">
        <w:rPr>
          <w:bCs/>
          <w:iCs/>
        </w:rPr>
        <w:t>А</w:t>
      </w:r>
      <w:r w:rsidRPr="00D57615">
        <w:rPr>
          <w:bCs/>
          <w:iCs/>
          <w:lang w:val="en-US"/>
        </w:rPr>
        <w:t>.</w:t>
      </w:r>
      <w:r w:rsidRPr="00D57615">
        <w:rPr>
          <w:lang w:val="en-US"/>
        </w:rPr>
        <w:t xml:space="preserve"> E-mail</w:t>
      </w:r>
    </w:p>
    <w:p w:rsidR="00D57615" w:rsidRPr="00D57615" w:rsidRDefault="00D57615" w:rsidP="00D57615">
      <w:pPr>
        <w:pStyle w:val="a4"/>
        <w:spacing w:before="0" w:beforeAutospacing="0" w:after="0" w:afterAutospacing="0"/>
        <w:rPr>
          <w:lang w:val="en-US"/>
        </w:rPr>
      </w:pPr>
      <w:r w:rsidRPr="00D57615">
        <w:t>Б</w:t>
      </w:r>
      <w:r w:rsidRPr="00D57615">
        <w:rPr>
          <w:lang w:val="en-US"/>
        </w:rPr>
        <w:t>.Internet</w:t>
      </w:r>
    </w:p>
    <w:p w:rsidR="00D57615" w:rsidRPr="00D57615" w:rsidRDefault="00D57615" w:rsidP="00D57615">
      <w:pPr>
        <w:pStyle w:val="a4"/>
        <w:spacing w:before="0" w:beforeAutospacing="0" w:after="0" w:afterAutospacing="0"/>
        <w:rPr>
          <w:lang w:val="en-US"/>
        </w:rPr>
      </w:pPr>
      <w:r w:rsidRPr="00D57615">
        <w:t>В</w:t>
      </w:r>
      <w:r w:rsidRPr="00D57615">
        <w:rPr>
          <w:lang w:val="en-US"/>
        </w:rPr>
        <w:t>. Usenet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Г.WWW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15.Телеконференция заключается </w:t>
      </w:r>
      <w:proofErr w:type="gramStart"/>
      <w:r w:rsidRPr="00D57615">
        <w:t>в</w:t>
      </w:r>
      <w:proofErr w:type="gramEnd"/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proofErr w:type="gramStart"/>
      <w:r w:rsidRPr="00D57615">
        <w:t>обмене</w:t>
      </w:r>
      <w:proofErr w:type="gramEnd"/>
      <w:r w:rsidRPr="00D57615">
        <w:t xml:space="preserve"> письмами между ее участниками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Б.коллективном </w:t>
      </w:r>
      <w:proofErr w:type="gramStart"/>
      <w:r w:rsidRPr="00D57615">
        <w:t>просмотре</w:t>
      </w:r>
      <w:proofErr w:type="gramEnd"/>
      <w:r w:rsidRPr="00D57615">
        <w:t xml:space="preserve"> телевизионной передачи через Интернет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В.организации прямого эфира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</w:t>
      </w:r>
      <w:proofErr w:type="gramStart"/>
      <w:r w:rsidRPr="00D57615">
        <w:t>проведении</w:t>
      </w:r>
      <w:proofErr w:type="gramEnd"/>
      <w:r w:rsidRPr="00D57615">
        <w:t xml:space="preserve"> телемоста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15.Отметьте лишний пункт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А. коллективные проекты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lastRenderedPageBreak/>
        <w:t>Б. файловые архивы (сетевой сервис)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 Интернет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Г.</w:t>
      </w:r>
      <w:r w:rsidRPr="00D57615">
        <w:t xml:space="preserve"> форум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16.Что не относится к аппаратному обеспечению компьютерной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А.модем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Б.узел компьютерной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В.Канал передачи данных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Г.</w:t>
      </w:r>
      <w:r w:rsidRPr="00D57615">
        <w:t>сетевой принтер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17.Протоколы работы сети – это 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 xml:space="preserve"> стандарты, определяющие формы представления и способы пересылки сообщений, правила совместной работы различного оборудования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Б.описание способов подключения компьютеров к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В.правила написания пользователем сообщений, передаваемых по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Г.правила поведения и техники безопасности в компьютерном классе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18. Какой пункт лишний в технологии «клиент-сервер»?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А.подготовка </w:t>
      </w:r>
      <w:proofErr w:type="spellStart"/>
      <w:proofErr w:type="gramStart"/>
      <w:r w:rsidRPr="00D57615">
        <w:t>клиент-программой</w:t>
      </w:r>
      <w:proofErr w:type="spellEnd"/>
      <w:proofErr w:type="gramEnd"/>
      <w:r w:rsidRPr="00D57615">
        <w:t xml:space="preserve"> запроса пользователя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Б.передача </w:t>
      </w:r>
      <w:proofErr w:type="spellStart"/>
      <w:proofErr w:type="gramStart"/>
      <w:r w:rsidRPr="00D57615">
        <w:t>клиент-программой</w:t>
      </w:r>
      <w:proofErr w:type="spellEnd"/>
      <w:proofErr w:type="gramEnd"/>
      <w:r w:rsidRPr="00D57615">
        <w:t xml:space="preserve"> запроса по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В.</w:t>
      </w:r>
      <w:r w:rsidRPr="00D57615">
        <w:t>сервер-программа исправляет в случае необходимости запрос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Г.сервер-программа отправляет ответ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19.Какой пункт лишний?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А. web-узел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Б. web-сайт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В. web-сервер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 xml:space="preserve">Г. </w:t>
      </w:r>
      <w:r w:rsidRPr="00D57615">
        <w:t>web-страница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>20. Браузер – это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rPr>
          <w:bCs/>
          <w:iCs/>
        </w:rPr>
        <w:t>А.</w:t>
      </w:r>
      <w:r w:rsidRPr="00D57615">
        <w:t xml:space="preserve"> клиент-программа, </w:t>
      </w:r>
      <w:proofErr w:type="gramStart"/>
      <w:r w:rsidRPr="00D57615">
        <w:t>предназначенная</w:t>
      </w:r>
      <w:proofErr w:type="gramEnd"/>
      <w:r w:rsidRPr="00D57615">
        <w:t xml:space="preserve"> для создания web-сайта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Б. клиент-программа, </w:t>
      </w:r>
      <w:proofErr w:type="gramStart"/>
      <w:r w:rsidRPr="00D57615">
        <w:t>предназначенная</w:t>
      </w:r>
      <w:proofErr w:type="gramEnd"/>
      <w:r w:rsidRPr="00D57615">
        <w:t xml:space="preserve"> для перемещения пользователя по «паутине»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В. клиент-программа, </w:t>
      </w:r>
      <w:proofErr w:type="gramStart"/>
      <w:r w:rsidRPr="00D57615">
        <w:t>предназначенная</w:t>
      </w:r>
      <w:proofErr w:type="gramEnd"/>
      <w:r w:rsidRPr="00D57615">
        <w:t xml:space="preserve"> для подключения компьютера к сети</w:t>
      </w:r>
    </w:p>
    <w:p w:rsidR="00D57615" w:rsidRPr="00D57615" w:rsidRDefault="00D57615" w:rsidP="00D57615">
      <w:pPr>
        <w:pStyle w:val="a4"/>
        <w:spacing w:before="0" w:beforeAutospacing="0" w:after="0" w:afterAutospacing="0"/>
      </w:pPr>
      <w:r w:rsidRPr="00D57615">
        <w:t xml:space="preserve">Г. клиент-программа, </w:t>
      </w:r>
      <w:proofErr w:type="gramStart"/>
      <w:r w:rsidRPr="00D57615">
        <w:t>предназначенная</w:t>
      </w:r>
      <w:proofErr w:type="gramEnd"/>
      <w:r w:rsidRPr="00D57615">
        <w:t xml:space="preserve"> для ускорения работы компьютера</w:t>
      </w:r>
    </w:p>
    <w:p w:rsidR="00D57615" w:rsidRPr="00ED63B7" w:rsidRDefault="00D57615" w:rsidP="002639C8">
      <w:pPr>
        <w:rPr>
          <w:rFonts w:cs="Times New Roman"/>
          <w:szCs w:val="28"/>
        </w:rPr>
      </w:pPr>
    </w:p>
    <w:sectPr w:rsidR="00D57615" w:rsidRPr="00ED63B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0F77F8"/>
    <w:rsid w:val="001175F4"/>
    <w:rsid w:val="00182798"/>
    <w:rsid w:val="001D03EB"/>
    <w:rsid w:val="002639C8"/>
    <w:rsid w:val="002D3CA8"/>
    <w:rsid w:val="0032409E"/>
    <w:rsid w:val="00373582"/>
    <w:rsid w:val="003848D6"/>
    <w:rsid w:val="003A07F9"/>
    <w:rsid w:val="003F38A2"/>
    <w:rsid w:val="004029F3"/>
    <w:rsid w:val="004507C6"/>
    <w:rsid w:val="00471D6C"/>
    <w:rsid w:val="00482ED9"/>
    <w:rsid w:val="00490284"/>
    <w:rsid w:val="004A4E18"/>
    <w:rsid w:val="004B2871"/>
    <w:rsid w:val="004C1357"/>
    <w:rsid w:val="004F75E7"/>
    <w:rsid w:val="00525233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2362"/>
    <w:rsid w:val="00897651"/>
    <w:rsid w:val="008B725A"/>
    <w:rsid w:val="0091659D"/>
    <w:rsid w:val="00922AAF"/>
    <w:rsid w:val="0098293F"/>
    <w:rsid w:val="00992744"/>
    <w:rsid w:val="00994B5E"/>
    <w:rsid w:val="009D75E7"/>
    <w:rsid w:val="00A15036"/>
    <w:rsid w:val="00A77AC7"/>
    <w:rsid w:val="00A912EB"/>
    <w:rsid w:val="00B12401"/>
    <w:rsid w:val="00B32917"/>
    <w:rsid w:val="00B50623"/>
    <w:rsid w:val="00B92746"/>
    <w:rsid w:val="00C06F79"/>
    <w:rsid w:val="00C57D1F"/>
    <w:rsid w:val="00C64806"/>
    <w:rsid w:val="00CA45AC"/>
    <w:rsid w:val="00CB60EA"/>
    <w:rsid w:val="00CD6387"/>
    <w:rsid w:val="00D168E4"/>
    <w:rsid w:val="00D24CC4"/>
    <w:rsid w:val="00D37345"/>
    <w:rsid w:val="00D574D2"/>
    <w:rsid w:val="00D57615"/>
    <w:rsid w:val="00D6001D"/>
    <w:rsid w:val="00DB467A"/>
    <w:rsid w:val="00DE7552"/>
    <w:rsid w:val="00DF2483"/>
    <w:rsid w:val="00E46B2A"/>
    <w:rsid w:val="00E74328"/>
    <w:rsid w:val="00E86F10"/>
    <w:rsid w:val="00EB0C57"/>
    <w:rsid w:val="00EB51D0"/>
    <w:rsid w:val="00ED63B7"/>
    <w:rsid w:val="00EE31BD"/>
    <w:rsid w:val="00F15F20"/>
    <w:rsid w:val="00F619E9"/>
    <w:rsid w:val="00F63222"/>
    <w:rsid w:val="00F72DF5"/>
    <w:rsid w:val="00FD027D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619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907F0-9729-4350-AE49-DCF953D3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2020-04-17T00:05:00Z</dcterms:created>
  <dcterms:modified xsi:type="dcterms:W3CDTF">2020-10-20T18:44:00Z</dcterms:modified>
</cp:coreProperties>
</file>