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7A77F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A77F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E5D6D" w:rsidRPr="007A77FA">
        <w:rPr>
          <w:rFonts w:ascii="Times New Roman" w:hAnsi="Times New Roman" w:cs="Times New Roman"/>
          <w:sz w:val="24"/>
          <w:szCs w:val="24"/>
        </w:rPr>
        <w:t>19.10</w:t>
      </w:r>
      <w:r w:rsidR="00F57A24" w:rsidRPr="007A77FA">
        <w:rPr>
          <w:rFonts w:ascii="Times New Roman" w:hAnsi="Times New Roman" w:cs="Times New Roman"/>
          <w:sz w:val="24"/>
          <w:szCs w:val="24"/>
        </w:rPr>
        <w:t>.</w:t>
      </w:r>
      <w:r w:rsidRPr="007A77FA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F26D00" w:rsidRPr="007A77F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A77FA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F57A24" w:rsidRPr="007A77FA">
        <w:rPr>
          <w:rFonts w:ascii="Times New Roman" w:hAnsi="Times New Roman" w:cs="Times New Roman"/>
          <w:sz w:val="24"/>
          <w:szCs w:val="24"/>
        </w:rPr>
        <w:t>3</w:t>
      </w:r>
      <w:r w:rsidRPr="007A77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D00" w:rsidRPr="007A77F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A77FA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7A77F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A77F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7580B" w:rsidRPr="007A77FA">
        <w:rPr>
          <w:rFonts w:ascii="Times New Roman" w:hAnsi="Times New Roman" w:cs="Times New Roman"/>
          <w:sz w:val="24"/>
          <w:szCs w:val="24"/>
        </w:rPr>
        <w:t>Орлова О. А.</w:t>
      </w:r>
    </w:p>
    <w:p w:rsidR="00A7580B" w:rsidRPr="007A77FA" w:rsidRDefault="00F26D00" w:rsidP="00A7580B">
      <w:pPr>
        <w:pStyle w:val="a3"/>
        <w:spacing w:line="360" w:lineRule="auto"/>
        <w:ind w:left="0" w:right="-1"/>
        <w:jc w:val="both"/>
        <w:rPr>
          <w:sz w:val="24"/>
          <w:szCs w:val="24"/>
        </w:rPr>
      </w:pPr>
      <w:r w:rsidRPr="007A77FA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A7580B" w:rsidRPr="007A7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80B" w:rsidRPr="007A77FA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A7580B" w:rsidRPr="007A77F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7580B" w:rsidRPr="007A77FA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A7580B" w:rsidRPr="007A77FA">
        <w:rPr>
          <w:rFonts w:ascii="Times New Roman" w:hAnsi="Times New Roman" w:cs="Times New Roman"/>
          <w:sz w:val="24"/>
          <w:szCs w:val="24"/>
        </w:rPr>
        <w:t>_65@</w:t>
      </w:r>
      <w:r w:rsidR="00A7580B" w:rsidRPr="007A77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7580B" w:rsidRPr="007A77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580B" w:rsidRPr="007A77F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7580B" w:rsidRPr="007A77FA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Pr="007A77FA" w:rsidRDefault="00CE4D88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</w:t>
      </w:r>
      <w:r w:rsidR="004E27BE"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урока понадобятся акварельные краски, </w:t>
      </w: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гуашь, </w:t>
      </w:r>
      <w:r w:rsidR="004E27BE"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альбом и кисточк</w:t>
      </w: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 разных размеров</w:t>
      </w:r>
      <w:r w:rsidR="00D1607C"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F26D00" w:rsidRPr="007A77FA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0E36F5" w:rsidRPr="007A77FA" w:rsidRDefault="00AE4D68" w:rsidP="000E36F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</w:t>
      </w:r>
      <w:r w:rsidR="00F26D00" w:rsidRPr="007A77F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7A77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E36F5" w:rsidRPr="007A77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«Двор, что город, изба, что терем»</w:t>
      </w:r>
    </w:p>
    <w:p w:rsidR="000E36F5" w:rsidRPr="007A77FA" w:rsidRDefault="000E36F5" w:rsidP="000E36F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77FA">
        <w:rPr>
          <w:b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AE4D68" w:rsidRPr="007A77FA">
        <w:rPr>
          <w:rFonts w:ascii="Times New Roman" w:hAnsi="Times New Roman" w:cs="Times New Roman"/>
          <w:bCs/>
          <w:color w:val="1D1D1B"/>
          <w:sz w:val="24"/>
          <w:szCs w:val="24"/>
        </w:rPr>
        <w:t xml:space="preserve"> </w:t>
      </w:r>
      <w:proofErr w:type="gramStart"/>
      <w:r w:rsidR="00AE4D68" w:rsidRPr="007A77FA">
        <w:rPr>
          <w:rFonts w:ascii="Times New Roman" w:hAnsi="Times New Roman" w:cs="Times New Roman"/>
          <w:b/>
          <w:bCs/>
          <w:color w:val="1D1D1B"/>
          <w:sz w:val="24"/>
          <w:szCs w:val="24"/>
        </w:rPr>
        <w:t>Цель</w:t>
      </w:r>
      <w:r w:rsidR="006E6E9E" w:rsidRPr="007A77FA">
        <w:rPr>
          <w:rFonts w:ascii="Times New Roman" w:hAnsi="Times New Roman" w:cs="Times New Roman"/>
          <w:b/>
          <w:bCs/>
          <w:color w:val="1D1D1B"/>
          <w:sz w:val="24"/>
          <w:szCs w:val="24"/>
        </w:rPr>
        <w:t>:</w:t>
      </w:r>
      <w:r w:rsidR="006E6E9E" w:rsidRPr="007A77FA">
        <w:rPr>
          <w:color w:val="444444"/>
          <w:sz w:val="24"/>
          <w:szCs w:val="24"/>
          <w:shd w:val="clear" w:color="auto" w:fill="F4F4F4"/>
        </w:rPr>
        <w:t xml:space="preserve"> </w:t>
      </w:r>
      <w:r w:rsidRPr="007A77FA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A77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7A77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Познакомить с деревянным зодчеством России – строительством жилья: избы, терема, др.</w:t>
      </w:r>
    </w:p>
    <w:p w:rsidR="000E36F5" w:rsidRPr="007A77FA" w:rsidRDefault="000E36F5" w:rsidP="000E36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77FA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Научить применять полученные знания на практике: при выполнении собственного проекта – терема (избы, др.).</w:t>
      </w:r>
    </w:p>
    <w:p w:rsidR="006E6E9E" w:rsidRPr="007A77FA" w:rsidRDefault="000E36F5" w:rsidP="007A77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A77F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любовь к народному творчеству, способность чувствовать красоту изделий, осознание их роли в жизни человека.</w:t>
      </w:r>
    </w:p>
    <w:p w:rsidR="00D15AC3" w:rsidRDefault="006E6E9E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E9E">
        <w:rPr>
          <w:b/>
          <w:sz w:val="28"/>
          <w:szCs w:val="28"/>
        </w:rPr>
        <w:t xml:space="preserve">                                                       </w:t>
      </w:r>
      <w:r w:rsidR="00AE4D68" w:rsidRPr="006E6E9E">
        <w:rPr>
          <w:b/>
          <w:sz w:val="28"/>
          <w:szCs w:val="28"/>
        </w:rPr>
        <w:t xml:space="preserve">Ход урока. </w:t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D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</w:rPr>
        <w:br/>
      </w:r>
      <w:r w:rsidRPr="008E277A">
        <w:rPr>
          <w:color w:val="000000"/>
          <w:sz w:val="28"/>
          <w:szCs w:val="28"/>
        </w:rPr>
        <w:t>- Как вы понимаете выражение «Двор, что город».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Городская усадьба, как и крестьянский двор, должна была состоять из самой избы, бани, погреба, конюшни, сеней, кладовых, огорода и сада. Жилые строения ставили внутри двора за оградой, главный въезд в усадьбу оформляли особо. Поэтому двор выглядел как город.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 xml:space="preserve">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 xml:space="preserve">- В старину мастеров, которые стоили избы, называли </w:t>
      </w:r>
      <w:r w:rsidRPr="008E277A">
        <w:rPr>
          <w:b/>
          <w:color w:val="000000"/>
          <w:sz w:val="28"/>
          <w:szCs w:val="28"/>
        </w:rPr>
        <w:t>зодчими</w:t>
      </w:r>
      <w:r w:rsidRPr="008E277A">
        <w:rPr>
          <w:color w:val="000000"/>
          <w:sz w:val="28"/>
          <w:szCs w:val="28"/>
        </w:rPr>
        <w:t xml:space="preserve">. А искусство строительства изб называется </w:t>
      </w:r>
      <w:r w:rsidRPr="008E277A">
        <w:rPr>
          <w:b/>
          <w:color w:val="000000"/>
          <w:sz w:val="28"/>
          <w:szCs w:val="28"/>
        </w:rPr>
        <w:t>зодчеством</w:t>
      </w:r>
      <w:r w:rsidRPr="008E277A">
        <w:rPr>
          <w:color w:val="000000"/>
          <w:sz w:val="28"/>
          <w:szCs w:val="28"/>
        </w:rPr>
        <w:t>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8E277A">
        <w:rPr>
          <w:b/>
          <w:color w:val="000000"/>
          <w:sz w:val="28"/>
          <w:szCs w:val="28"/>
          <w:u w:val="single"/>
        </w:rPr>
        <w:t>Зодчество</w:t>
      </w:r>
      <w:r w:rsidRPr="008E277A">
        <w:rPr>
          <w:b/>
          <w:color w:val="000000"/>
          <w:sz w:val="28"/>
          <w:szCs w:val="28"/>
        </w:rPr>
        <w:t> – старинное искусство строить дома.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b/>
          <w:color w:val="000000"/>
          <w:sz w:val="28"/>
          <w:szCs w:val="28"/>
          <w:u w:val="single"/>
        </w:rPr>
        <w:t>Зодчий</w:t>
      </w:r>
      <w:r w:rsidRPr="008E277A">
        <w:rPr>
          <w:b/>
          <w:color w:val="000000"/>
          <w:sz w:val="28"/>
          <w:szCs w:val="28"/>
        </w:rPr>
        <w:t> - мастер-строитель деревянных домов, изб.</w:t>
      </w:r>
      <w:r w:rsidRPr="008E277A">
        <w:rPr>
          <w:color w:val="000000"/>
          <w:sz w:val="28"/>
          <w:szCs w:val="28"/>
        </w:rPr>
        <w:t xml:space="preserve"> 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</w:t>
      </w:r>
      <w:r w:rsidRPr="008E277A">
        <w:rPr>
          <w:rFonts w:ascii="Arial" w:hAnsi="Arial" w:cs="Arial"/>
          <w:color w:val="000000"/>
          <w:sz w:val="28"/>
          <w:szCs w:val="28"/>
        </w:rPr>
        <w:t> </w:t>
      </w:r>
      <w:r w:rsidRPr="008E277A">
        <w:rPr>
          <w:color w:val="000000"/>
          <w:sz w:val="28"/>
          <w:szCs w:val="28"/>
        </w:rPr>
        <w:t xml:space="preserve">Сегодня мы поговорим с вами о русском деревянном зодчестве. Об особом мире, который, к сожалению, в крупных городах не сохранился. Наши городские дома не отличаются излишествами. 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E277A" w:rsidRDefault="008E277A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E277A" w:rsidRDefault="008E277A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E277A" w:rsidRDefault="008E277A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E277A" w:rsidRDefault="008E277A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4348" w:rsidRDefault="00E14348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14348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64536" cy="1849429"/>
            <wp:effectExtent l="0" t="0" r="0" b="0"/>
            <wp:docPr id="2" name="Рисунок 2" descr="C:\Users\Ольга\Desktop\ДО\19.10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19.10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99" cy="18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7A77FA">
        <w:rPr>
          <w:rFonts w:ascii="Arial" w:hAnsi="Arial" w:cs="Arial"/>
          <w:color w:val="000000"/>
          <w:sz w:val="21"/>
          <w:szCs w:val="21"/>
        </w:rPr>
        <w:t xml:space="preserve">             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 w:rsidRPr="00E14348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98138" cy="1724562"/>
            <wp:effectExtent l="0" t="0" r="6985" b="9525"/>
            <wp:docPr id="3" name="Рисунок 3" descr="C:\Users\Ольга\Desktop\ДО\19.10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19.10\img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469" cy="173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77A" w:rsidRDefault="008E277A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"Деревянное кружево!"- восклицаем мы, глядя на резные, волнистые карнизы домов, крылец, на наличники окон, ворота, украшенные многочисленными и равномерно повторяющимися зарубками и надрезами.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Первое впечатление: мастера вырезали это сказочное узорочье по своей прихоти, побуждаемые своей фантазией и стремлением к красоте.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Настоящие чудеса творили умелые руки мастеров из дерева. На Руси рубили деревянные крепости, храмы, избы.</w:t>
      </w:r>
    </w:p>
    <w:p w:rsidR="003A0997" w:rsidRPr="008E277A" w:rsidRDefault="00E14348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 xml:space="preserve">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Как вы понимаете выражение «Изба, что терем»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Чем отличается терем от избы?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Из каких материалов строили избы? (из бревна, дерева)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-Дерево всегда было любимым и распространённым материалом на Руси.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Строили избы мастера своего дела. В марте-апреле делали </w:t>
      </w:r>
      <w:r w:rsidRPr="008E277A">
        <w:rPr>
          <w:b/>
          <w:bCs/>
          <w:color w:val="000000"/>
          <w:sz w:val="28"/>
          <w:szCs w:val="28"/>
        </w:rPr>
        <w:t>сруб</w:t>
      </w:r>
      <w:r w:rsidRPr="008E277A">
        <w:rPr>
          <w:color w:val="000000"/>
          <w:sz w:val="28"/>
          <w:szCs w:val="28"/>
        </w:rPr>
        <w:t>: точно подгоняли брёвна друг к другу, возводили стены.</w:t>
      </w:r>
    </w:p>
    <w:p w:rsidR="00E14348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Затем на несколько месяцев оставляли. Под собственной тяжестью брёвна плотно прижимались и медленно высыхали. Все стены были прямоугольной формы.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После ставили </w:t>
      </w:r>
      <w:r w:rsidRPr="008E277A">
        <w:rPr>
          <w:b/>
          <w:bCs/>
          <w:color w:val="000000"/>
          <w:sz w:val="28"/>
          <w:szCs w:val="28"/>
        </w:rPr>
        <w:t>двускатную крышу – чело</w:t>
      </w:r>
      <w:r w:rsidRPr="008E277A">
        <w:rPr>
          <w:color w:val="000000"/>
          <w:sz w:val="28"/>
          <w:szCs w:val="28"/>
        </w:rPr>
        <w:t>.</w:t>
      </w:r>
    </w:p>
    <w:p w:rsidR="00E14348" w:rsidRPr="008E277A" w:rsidRDefault="00E14348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  <w:u w:val="single"/>
        </w:rPr>
        <w:t>Сруб</w:t>
      </w:r>
      <w:r w:rsidRPr="008E277A">
        <w:rPr>
          <w:color w:val="000000"/>
          <w:sz w:val="28"/>
          <w:szCs w:val="28"/>
        </w:rPr>
        <w:t>- деревянное сооружение, стены которого собраны из обработанных бревен.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 xml:space="preserve">- Фасад избы, словно лицо, посмотрите. Мы сравним дом с лицом, и видим, что есть чело (крыша), при челе есть </w:t>
      </w:r>
      <w:proofErr w:type="spellStart"/>
      <w:r w:rsidRPr="008E277A">
        <w:rPr>
          <w:color w:val="000000"/>
          <w:sz w:val="28"/>
          <w:szCs w:val="28"/>
        </w:rPr>
        <w:t>причелины</w:t>
      </w:r>
      <w:proofErr w:type="spellEnd"/>
      <w:r w:rsidRPr="008E277A">
        <w:rPr>
          <w:color w:val="000000"/>
          <w:sz w:val="28"/>
          <w:szCs w:val="28"/>
        </w:rPr>
        <w:t>, лобовая доска (отделяет крышу от сруба), имеются очи (окна), их два (как глаза дома),</w:t>
      </w:r>
    </w:p>
    <w:p w:rsidR="00E14348" w:rsidRDefault="00E14348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14348">
        <w:rPr>
          <w:noProof/>
          <w:color w:val="000000"/>
        </w:rPr>
        <w:drawing>
          <wp:inline distT="0" distB="0" distL="0" distR="0">
            <wp:extent cx="5081798" cy="2859503"/>
            <wp:effectExtent l="0" t="0" r="5080" b="0"/>
            <wp:docPr id="4" name="Рисунок 4" descr="C:\Users\Ольга\Desktop\ДО\19.10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19.10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82" cy="286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348" w:rsidRDefault="00E14348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Ребята, кто из вас знает, каких животного помещали на крыше? (коня или петуха). Избяные украшения не досужий вымысел наших далёких предков. А это знаки – обереги.</w:t>
      </w:r>
    </w:p>
    <w:p w:rsidR="00E14348" w:rsidRPr="008E277A" w:rsidRDefault="00E14348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b/>
          <w:color w:val="000000"/>
          <w:sz w:val="28"/>
          <w:szCs w:val="28"/>
          <w:u w:val="single"/>
        </w:rPr>
        <w:t>Оберег</w:t>
      </w:r>
      <w:r w:rsidRPr="008E277A">
        <w:rPr>
          <w:b/>
          <w:color w:val="000000"/>
          <w:sz w:val="28"/>
          <w:szCs w:val="28"/>
        </w:rPr>
        <w:t> – предмет, который оберегал от бед и нечистой силы.</w:t>
      </w:r>
      <w:r w:rsidRPr="008E277A">
        <w:rPr>
          <w:color w:val="000000"/>
          <w:sz w:val="28"/>
          <w:szCs w:val="28"/>
        </w:rPr>
        <w:t xml:space="preserve"> </w:t>
      </w:r>
      <w:r w:rsidR="00E14348" w:rsidRPr="008E277A">
        <w:rPr>
          <w:color w:val="000000"/>
          <w:sz w:val="28"/>
          <w:szCs w:val="28"/>
        </w:rPr>
        <w:t xml:space="preserve">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- Затем украшали дом. Закрепляли </w:t>
      </w:r>
      <w:proofErr w:type="spellStart"/>
      <w:r w:rsidRPr="008E277A">
        <w:rPr>
          <w:b/>
          <w:bCs/>
          <w:color w:val="000000"/>
          <w:sz w:val="28"/>
          <w:szCs w:val="28"/>
        </w:rPr>
        <w:t>причелины</w:t>
      </w:r>
      <w:proofErr w:type="spellEnd"/>
      <w:r w:rsidRPr="008E277A">
        <w:rPr>
          <w:color w:val="000000"/>
          <w:sz w:val="28"/>
          <w:szCs w:val="28"/>
        </w:rPr>
        <w:t>. Вешали </w:t>
      </w:r>
      <w:r w:rsidRPr="008E277A">
        <w:rPr>
          <w:b/>
          <w:bCs/>
          <w:color w:val="000000"/>
          <w:sz w:val="28"/>
          <w:szCs w:val="28"/>
        </w:rPr>
        <w:t>наличники</w:t>
      </w:r>
      <w:r w:rsidRPr="008E277A">
        <w:rPr>
          <w:color w:val="000000"/>
          <w:sz w:val="28"/>
          <w:szCs w:val="28"/>
        </w:rPr>
        <w:t> и </w:t>
      </w:r>
      <w:r w:rsidRPr="008E277A">
        <w:rPr>
          <w:b/>
          <w:bCs/>
          <w:color w:val="000000"/>
          <w:sz w:val="28"/>
          <w:szCs w:val="28"/>
        </w:rPr>
        <w:t>ставни</w:t>
      </w:r>
      <w:r w:rsidRPr="008E277A">
        <w:rPr>
          <w:color w:val="000000"/>
          <w:sz w:val="28"/>
          <w:szCs w:val="28"/>
        </w:rPr>
        <w:t> с искусной резьбой.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>Давайте проследим: есть чело, есть лицо, у лица – окна (очи). Получается у лица – улица. Затем закрепляли </w:t>
      </w:r>
      <w:r w:rsidRPr="008E277A">
        <w:rPr>
          <w:b/>
          <w:bCs/>
          <w:color w:val="000000"/>
          <w:sz w:val="28"/>
          <w:szCs w:val="28"/>
        </w:rPr>
        <w:t>полотенце</w:t>
      </w:r>
      <w:r w:rsidRPr="008E277A">
        <w:rPr>
          <w:color w:val="000000"/>
          <w:sz w:val="28"/>
          <w:szCs w:val="28"/>
        </w:rPr>
        <w:t xml:space="preserve">. </w:t>
      </w:r>
      <w:r w:rsidR="00E14348" w:rsidRPr="008E277A">
        <w:rPr>
          <w:color w:val="000000"/>
          <w:sz w:val="28"/>
          <w:szCs w:val="28"/>
        </w:rPr>
        <w:t xml:space="preserve"> 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8E277A">
        <w:rPr>
          <w:b/>
          <w:color w:val="000000"/>
          <w:sz w:val="28"/>
          <w:szCs w:val="28"/>
          <w:u w:val="single"/>
        </w:rPr>
        <w:lastRenderedPageBreak/>
        <w:t>Причелины</w:t>
      </w:r>
      <w:proofErr w:type="spellEnd"/>
      <w:r w:rsidRPr="008E277A">
        <w:rPr>
          <w:b/>
          <w:color w:val="000000"/>
          <w:sz w:val="28"/>
          <w:szCs w:val="28"/>
        </w:rPr>
        <w:t> – доска на фронтоне деревянной постройки, украшенная резьбой.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8E277A">
        <w:rPr>
          <w:b/>
          <w:color w:val="000000"/>
          <w:sz w:val="28"/>
          <w:szCs w:val="28"/>
          <w:u w:val="single"/>
        </w:rPr>
        <w:t>Полотенце</w:t>
      </w:r>
      <w:r w:rsidRPr="008E277A">
        <w:rPr>
          <w:b/>
          <w:color w:val="000000"/>
          <w:sz w:val="28"/>
          <w:szCs w:val="28"/>
        </w:rPr>
        <w:t xml:space="preserve"> - вертикальная резная доска, прикрывающая стык между </w:t>
      </w:r>
      <w:proofErr w:type="spellStart"/>
      <w:r w:rsidRPr="008E277A">
        <w:rPr>
          <w:b/>
          <w:color w:val="000000"/>
          <w:sz w:val="28"/>
          <w:szCs w:val="28"/>
        </w:rPr>
        <w:t>причелинами</w:t>
      </w:r>
      <w:proofErr w:type="spellEnd"/>
      <w:r w:rsidRPr="008E277A">
        <w:rPr>
          <w:b/>
          <w:color w:val="000000"/>
          <w:sz w:val="28"/>
          <w:szCs w:val="28"/>
        </w:rPr>
        <w:t>.</w:t>
      </w:r>
    </w:p>
    <w:p w:rsidR="003A0997" w:rsidRPr="008E277A" w:rsidRDefault="003A0997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8E277A">
        <w:rPr>
          <w:b/>
          <w:color w:val="000000"/>
          <w:sz w:val="28"/>
          <w:szCs w:val="28"/>
          <w:u w:val="single"/>
        </w:rPr>
        <w:t>Наличники</w:t>
      </w:r>
      <w:r w:rsidRPr="008E277A">
        <w:rPr>
          <w:b/>
          <w:color w:val="000000"/>
          <w:sz w:val="28"/>
          <w:szCs w:val="28"/>
        </w:rPr>
        <w:t> - обрамление оконного проема.</w:t>
      </w:r>
    </w:p>
    <w:p w:rsidR="003A0997" w:rsidRPr="008E277A" w:rsidRDefault="00E14348" w:rsidP="003A0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277A">
        <w:rPr>
          <w:color w:val="000000"/>
          <w:sz w:val="28"/>
          <w:szCs w:val="28"/>
        </w:rPr>
        <w:t xml:space="preserve"> </w:t>
      </w:r>
    </w:p>
    <w:p w:rsidR="00E14348" w:rsidRDefault="00E0725A" w:rsidP="003A0997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0725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04368" cy="3453457"/>
            <wp:effectExtent l="0" t="0" r="6350" b="0"/>
            <wp:docPr id="5" name="Рисунок 5" descr="C:\Users\Ольга\Desktop\ДО\19.10\img_phpEJ0RGi_urok-2_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19.10\img_phpEJ0RGi_urok-2_0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63" cy="347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997" w:rsidRDefault="00E0725A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7F51" w:rsidRDefault="00527F51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F5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33841" cy="3550565"/>
            <wp:effectExtent l="0" t="0" r="0" b="0"/>
            <wp:docPr id="6" name="Рисунок 6" descr="C:\Users\Ольга\Desktop\ДО\19.10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ДО\19.10\img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15" cy="356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AC3" w:rsidRDefault="00D15AC3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F51" w:rsidRPr="008E277A" w:rsidRDefault="00E84B49" w:rsidP="008E277A">
      <w:pPr>
        <w:widowControl w:val="0"/>
        <w:autoSpaceDE w:val="0"/>
        <w:autoSpaceDN w:val="0"/>
        <w:spacing w:after="0"/>
        <w:ind w:right="-1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(</w:t>
      </w:r>
      <w:r w:rsidRPr="00E84B4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 не скачай с интернета</w:t>
      </w:r>
      <w:r>
        <w:rPr>
          <w:rFonts w:ascii="Times New Roman" w:hAnsi="Times New Roman" w:cs="Times New Roman"/>
          <w:b/>
          <w:sz w:val="28"/>
          <w:szCs w:val="28"/>
        </w:rPr>
        <w:t>) по представлению, по памяти крестьянскую рубленную избу.</w:t>
      </w:r>
    </w:p>
    <w:p w:rsidR="00E84B49" w:rsidRPr="008E277A" w:rsidRDefault="00E84B49" w:rsidP="008E27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Пользуйся планом поэтапного рисования.</w:t>
      </w:r>
    </w:p>
    <w:p w:rsidR="00E84B49" w:rsidRPr="008E277A" w:rsidRDefault="00E84B49" w:rsidP="008E27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B49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65019" cy="1827152"/>
            <wp:effectExtent l="0" t="0" r="7620" b="1905"/>
            <wp:docPr id="7" name="Рисунок 7" descr="C:\Users\Ольга\Desktop\ДО\19.10\b7880f672cabe871c18161b366435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ДО\19.10\b7880f672cabe871c18161b3664354c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68" cy="184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AC3" w:rsidRDefault="00E84B49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B4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7993" cy="2901146"/>
            <wp:effectExtent l="0" t="0" r="0" b="0"/>
            <wp:docPr id="9" name="Рисунок 9" descr="C:\Users\Ольга\Desktop\ДО\19.10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ДО\19.10\img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061" cy="29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2C" w:rsidRDefault="00556CA2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CB589D" w:rsidRDefault="00CB589D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E84B49">
        <w:rPr>
          <w:rFonts w:ascii="Times New Roman" w:hAnsi="Times New Roman" w:cs="Times New Roman"/>
          <w:b/>
          <w:noProof/>
          <w:sz w:val="28"/>
          <w:szCs w:val="28"/>
        </w:rPr>
        <w:t xml:space="preserve">Детские рисунки: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</w:t>
      </w:r>
      <w:r w:rsidR="00830B8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33D2C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495980"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</w:p>
    <w:p w:rsidR="00D33D2C" w:rsidRDefault="00E84B49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3A099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E84B4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14887" cy="2192878"/>
            <wp:effectExtent l="0" t="0" r="0" b="0"/>
            <wp:docPr id="10" name="Рисунок 10" descr="C:\Users\Ольга\Desktop\ДО\19.10\34bbc2dc98898cb50c5319c101f9d7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ДО\19.10\34bbc2dc98898cb50c5319c101f9d74e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182" cy="22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Pr="00E84B4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87151" cy="1531149"/>
            <wp:effectExtent l="0" t="0" r="0" b="0"/>
            <wp:docPr id="11" name="Рисунок 11" descr="C:\Users\Ольга\Desktop\ДО\19.10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ДО\19.10\im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82" cy="156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7FA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7A77FA" w:rsidRPr="00E84B4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081BAB2" wp14:editId="2BE3F1B1">
            <wp:extent cx="2193237" cy="1526860"/>
            <wp:effectExtent l="0" t="0" r="0" b="0"/>
            <wp:docPr id="1" name="Рисунок 1" descr="C:\Users\Ольга\Desktop\ДО\19.10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ДО\19.10\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" t="9238" r="14450" b="13970"/>
                    <a:stretch/>
                  </pic:blipFill>
                  <pic:spPr bwMode="auto">
                    <a:xfrm>
                      <a:off x="0" y="0"/>
                      <a:ext cx="2237456" cy="15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B49" w:rsidRDefault="00E84B49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84B49" w:rsidRDefault="00E84B49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sectPr w:rsidR="00830B8F" w:rsidSect="00F638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05B1"/>
    <w:multiLevelType w:val="hybridMultilevel"/>
    <w:tmpl w:val="CC2434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83F96"/>
    <w:multiLevelType w:val="hybridMultilevel"/>
    <w:tmpl w:val="B6E6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213C7"/>
    <w:multiLevelType w:val="hybridMultilevel"/>
    <w:tmpl w:val="01E4D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194D"/>
    <w:multiLevelType w:val="hybridMultilevel"/>
    <w:tmpl w:val="686C4E7E"/>
    <w:lvl w:ilvl="0" w:tplc="E3D8940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04FA"/>
    <w:multiLevelType w:val="hybridMultilevel"/>
    <w:tmpl w:val="C3A62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B5A3B"/>
    <w:multiLevelType w:val="hybridMultilevel"/>
    <w:tmpl w:val="DE724D8C"/>
    <w:lvl w:ilvl="0" w:tplc="822406D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2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087EA4"/>
    <w:rsid w:val="000B0AAD"/>
    <w:rsid w:val="000E36F5"/>
    <w:rsid w:val="00152A4B"/>
    <w:rsid w:val="00284FA3"/>
    <w:rsid w:val="002A17F1"/>
    <w:rsid w:val="00396D32"/>
    <w:rsid w:val="003A0997"/>
    <w:rsid w:val="003A4229"/>
    <w:rsid w:val="00495980"/>
    <w:rsid w:val="004C0A92"/>
    <w:rsid w:val="004D5F7C"/>
    <w:rsid w:val="004E27BE"/>
    <w:rsid w:val="00527F51"/>
    <w:rsid w:val="00556CA2"/>
    <w:rsid w:val="005902C1"/>
    <w:rsid w:val="00652407"/>
    <w:rsid w:val="006E6E9E"/>
    <w:rsid w:val="00767DA7"/>
    <w:rsid w:val="00771627"/>
    <w:rsid w:val="0077626F"/>
    <w:rsid w:val="007A77FA"/>
    <w:rsid w:val="00800262"/>
    <w:rsid w:val="00830B8F"/>
    <w:rsid w:val="008E277A"/>
    <w:rsid w:val="008E5D6D"/>
    <w:rsid w:val="00944AB0"/>
    <w:rsid w:val="00946923"/>
    <w:rsid w:val="00967049"/>
    <w:rsid w:val="009D5F26"/>
    <w:rsid w:val="009E40F2"/>
    <w:rsid w:val="00A7580B"/>
    <w:rsid w:val="00AE4D68"/>
    <w:rsid w:val="00B45E79"/>
    <w:rsid w:val="00B73CD0"/>
    <w:rsid w:val="00B82F03"/>
    <w:rsid w:val="00B84195"/>
    <w:rsid w:val="00C13A86"/>
    <w:rsid w:val="00C81692"/>
    <w:rsid w:val="00CB589D"/>
    <w:rsid w:val="00CE4D88"/>
    <w:rsid w:val="00D15AC3"/>
    <w:rsid w:val="00D1607C"/>
    <w:rsid w:val="00D33D2C"/>
    <w:rsid w:val="00D62013"/>
    <w:rsid w:val="00DB7942"/>
    <w:rsid w:val="00DD1EDE"/>
    <w:rsid w:val="00E0725A"/>
    <w:rsid w:val="00E14348"/>
    <w:rsid w:val="00E22DB2"/>
    <w:rsid w:val="00E84B49"/>
    <w:rsid w:val="00F26D00"/>
    <w:rsid w:val="00F57A24"/>
    <w:rsid w:val="00F6382B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F0F4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B4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5E79"/>
  </w:style>
  <w:style w:type="paragraph" w:customStyle="1" w:styleId="c18">
    <w:name w:val="c18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46923"/>
  </w:style>
  <w:style w:type="paragraph" w:customStyle="1" w:styleId="c14">
    <w:name w:val="c14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3A86"/>
  </w:style>
  <w:style w:type="character" w:customStyle="1" w:styleId="c8">
    <w:name w:val="c8"/>
    <w:basedOn w:val="a0"/>
    <w:rsid w:val="00C13A86"/>
  </w:style>
  <w:style w:type="paragraph" w:customStyle="1" w:styleId="c9">
    <w:name w:val="c9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cp:lastPrinted>2020-02-26T15:33:00Z</cp:lastPrinted>
  <dcterms:created xsi:type="dcterms:W3CDTF">2020-04-04T16:07:00Z</dcterms:created>
  <dcterms:modified xsi:type="dcterms:W3CDTF">2020-10-18T13:51:00Z</dcterms:modified>
</cp:coreProperties>
</file>