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571E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C2AA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C2AA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ФРГ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724CF2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(30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C2AAD" w:rsidRPr="00DC2AAD" w:rsidRDefault="00DC2AAD" w:rsidP="00DC2AA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C2AAD">
        <w:rPr>
          <w:rFonts w:ascii="Times New Roman" w:hAnsi="Times New Roman" w:cs="Times New Roman"/>
          <w:sz w:val="24"/>
          <w:szCs w:val="24"/>
        </w:rPr>
        <w:t>Прочитайте текст п. 3 темы 6 в учебнике (стр. 215-223).</w:t>
      </w:r>
    </w:p>
    <w:p w:rsidR="00DC2AAD" w:rsidRDefault="00DC2AAD" w:rsidP="00DC2AA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C2AAD">
        <w:rPr>
          <w:rFonts w:ascii="Times New Roman" w:hAnsi="Times New Roman" w:cs="Times New Roman"/>
          <w:sz w:val="24"/>
          <w:szCs w:val="24"/>
        </w:rPr>
        <w:t>Выполните задание 16 со стр. 228 учебника в тетради.</w:t>
      </w:r>
    </w:p>
    <w:p w:rsidR="00DC2AAD" w:rsidRPr="00DC2AAD" w:rsidRDefault="00DC2AAD" w:rsidP="00DC2AA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контурной карте укажите крупнейшие промышленные центры Германии и узлы, отрасли их специализации</w:t>
      </w:r>
      <w:r w:rsidR="00724CF2">
        <w:rPr>
          <w:rFonts w:ascii="Times New Roman" w:hAnsi="Times New Roman" w:cs="Times New Roman"/>
          <w:sz w:val="24"/>
          <w:szCs w:val="24"/>
        </w:rPr>
        <w:t>, места добычи полезных ископаемых, крупнейшие транспортные магистрали и морские порты.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DC2AAD">
        <w:rPr>
          <w:rFonts w:ascii="Times New Roman" w:hAnsi="Times New Roman" w:cs="Times New Roman"/>
          <w:sz w:val="24"/>
          <w:szCs w:val="24"/>
        </w:rPr>
        <w:t>ы: 1 (стр. 229, устно), 2 из рубрики «Объясните» (стр. 230, в тетради), а также выберите верные утверждения для Германии (зад. 3, «Укажите», стр.231).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571E1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FF89-9DA7-42B5-873F-0020ED38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2020-10-14T04:50:00Z</dcterms:created>
  <dcterms:modified xsi:type="dcterms:W3CDTF">2020-10-14T04:50:00Z</dcterms:modified>
</cp:coreProperties>
</file>