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163F74" w:rsidP="00163F74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163F74" w:rsidRDefault="00163F74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Класс: 2</w:t>
      </w:r>
    </w:p>
    <w:p w:rsidR="00163F74" w:rsidRDefault="00163F74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Литературное чтение</w:t>
      </w:r>
    </w:p>
    <w:p w:rsidR="00163F74" w:rsidRDefault="00163F74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Корякская сказка «Хитрая лиса». Сравнение сказок.</w:t>
      </w:r>
    </w:p>
    <w:p w:rsidR="00163F74" w:rsidRDefault="00163F74" w:rsidP="00163F74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1. Работа по теме урока.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Откройте учебник на с.56. Прочитайте название сказки. Кто ее автор? (она народная).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Каким народом создана эта сказка? (корякским).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Знаете ли вы что-нибудь об этом народе?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Прочитаем сказку, попытаемся по ее содержанию узнать о коряках.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Вот мы с вами прочитали корякскую сказку. Что вы можете сказать о том, где живут корякский народ? (на севере).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- </w:t>
      </w:r>
      <w:proofErr w:type="spellStart"/>
      <w:r w:rsidRPr="00462DE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Корякия</w:t>
      </w:r>
      <w:proofErr w:type="spellEnd"/>
      <w:r w:rsidRPr="00462DE0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 - удивительное место, где обитают медведи, много величественных вулканов, горячих источников и нехоженых троп. Изначально это был кочующий народ, и главным его занятием было оленеводство. Олени дают пищу, из его кожи и меха шьют одежду. Это и средство передвижения. Также существует национальный праздник - День оленеводства, на котором происходят гонки на оленьих и собачьих упряжках. Название народа «коряки» и произошло от слова «хора»- олень. У коряков хорошо развита резьба по дереву и кости, плетение, изготовление национальной одежды и ковров из оленьих шкур и вышивка бисером.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Вопросы после прочтения.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-Какие чувства испытали вы во время чтения?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Назовите персонажей сказки? (лиса, чайки, тюлени, моржи, киты)</w:t>
      </w:r>
    </w:p>
    <w:p w:rsidR="00462DE0" w:rsidRPr="00462DE0" w:rsidRDefault="00462DE0" w:rsidP="00462DE0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462DE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2. Работа над содержанием сказки.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какой изображена лиса в этой сказке?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какие поступки лисы говорят о ее находчивости и смекалки?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приведите примеры того, как лиса разговаривала со своими лапами и хвостом.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передайте события сказки по порядку.</w:t>
      </w:r>
    </w:p>
    <w:p w:rsid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3. Сравнение сказок</w:t>
      </w: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Подумайте, чем </w:t>
      </w:r>
      <w:proofErr w:type="gramStart"/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похожи</w:t>
      </w:r>
      <w:proofErr w:type="gramEnd"/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чем различаются корякская сказка «Хитрая лиса» и русская народная сказка «Лисичка-сестричка и волк».</w:t>
      </w: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Какая лисичка была в русской народной сказке «Лисичка-сестричка и волк»?</w:t>
      </w:r>
    </w:p>
    <w:p w:rsid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color w:val="000000"/>
          <w:sz w:val="28"/>
          <w:szCs w:val="24"/>
        </w:rPr>
        <w:t>- А какая лисичка в корякской сказке?</w:t>
      </w:r>
    </w:p>
    <w:p w:rsid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462DE0" w:rsidRPr="00462DE0" w:rsidRDefault="00462DE0" w:rsidP="00462D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62DE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4. Домашнее задание</w:t>
      </w:r>
    </w:p>
    <w:p w:rsidR="00462DE0" w:rsidRPr="00462DE0" w:rsidRDefault="00462DE0" w:rsidP="00462DE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С. 56 – 59 прочитать сказку, подготовить пересказ.</w:t>
      </w:r>
      <w:bookmarkStart w:id="0" w:name="_GoBack"/>
      <w:bookmarkEnd w:id="0"/>
    </w:p>
    <w:sectPr w:rsidR="00462DE0" w:rsidRPr="00462DE0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163F74"/>
    <w:rsid w:val="002A17F1"/>
    <w:rsid w:val="002B2790"/>
    <w:rsid w:val="0043738C"/>
    <w:rsid w:val="00462DE0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2020-09-30T14:55:00Z</cp:lastPrinted>
  <dcterms:created xsi:type="dcterms:W3CDTF">2020-10-09T08:11:00Z</dcterms:created>
  <dcterms:modified xsi:type="dcterms:W3CDTF">2020-10-09T08:20:00Z</dcterms:modified>
</cp:coreProperties>
</file>