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53" w:rsidRDefault="009E1553" w:rsidP="009E155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Английский язык 10 класс</w:t>
      </w:r>
    </w:p>
    <w:p w:rsidR="009E1553" w:rsidRPr="00006306" w:rsidRDefault="00006306" w:rsidP="009E1553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>18.09.</w:t>
      </w:r>
    </w:p>
    <w:p w:rsidR="00CE6D44" w:rsidRDefault="009E1553" w:rsidP="00CE6D44">
      <w:pPr>
        <w:shd w:val="clear" w:color="auto" w:fill="FFFFFF"/>
        <w:spacing w:line="240" w:lineRule="auto"/>
        <w:outlineLvl w:val="4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>Lesson</w:t>
      </w:r>
      <w:r w:rsidRPr="008B7F6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1</w:t>
      </w:r>
      <w:r w:rsidR="00CE6D4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>f</w:t>
      </w:r>
      <w:r w:rsidR="00CE6D44" w:rsidRPr="00CE6D4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.</w:t>
      </w:r>
      <w:proofErr w:type="gramEnd"/>
      <w:r w:rsidR="00CE6D4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val="en-US" w:eastAsia="ru-RU"/>
        </w:rPr>
        <w:t xml:space="preserve"> </w:t>
      </w:r>
    </w:p>
    <w:p w:rsidR="009E1553" w:rsidRPr="00CE6D44" w:rsidRDefault="00CE6D44" w:rsidP="00006306">
      <w:pPr>
        <w:shd w:val="clear" w:color="auto" w:fill="FFFFFF"/>
        <w:spacing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</w:pPr>
      <w:r w:rsidRPr="00540C46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Teenage</w:t>
      </w:r>
      <w:r w:rsidRPr="00CE6D4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Pr="00540C46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fashion</w:t>
      </w:r>
      <w:r w:rsidRPr="00CE6D4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Pr="00540C46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in</w:t>
      </w:r>
      <w:r w:rsidRPr="00CE6D4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Pr="00540C46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the</w:t>
      </w:r>
      <w:r w:rsidRPr="00CE6D44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 xml:space="preserve"> </w:t>
      </w:r>
      <w:r w:rsidRPr="00540C46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UK</w:t>
      </w:r>
    </w:p>
    <w:p w:rsidR="00540C46" w:rsidRPr="009356F8" w:rsidRDefault="009356F8" w:rsidP="00540C46">
      <w:pPr>
        <w:rPr>
          <w:rFonts w:ascii="Times New Roman" w:hAnsi="Times New Roman" w:cs="Times New Roman"/>
          <w:b/>
          <w:sz w:val="24"/>
          <w:szCs w:val="24"/>
        </w:rPr>
      </w:pPr>
      <w:r w:rsidRPr="009356F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0C46" w:rsidRPr="00CE6D44" w:rsidRDefault="00540C46" w:rsidP="00CE6D4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6D44">
        <w:rPr>
          <w:rFonts w:ascii="Times New Roman" w:hAnsi="Times New Roman" w:cs="Times New Roman"/>
          <w:sz w:val="24"/>
          <w:szCs w:val="24"/>
        </w:rPr>
        <w:t>познакомить с новыми лексическими единицами по теме «Мода»;</w:t>
      </w:r>
    </w:p>
    <w:p w:rsidR="008545E9" w:rsidRPr="00CE6D44" w:rsidRDefault="00540C46" w:rsidP="00CE6D4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E6D44">
        <w:rPr>
          <w:rFonts w:ascii="Times New Roman" w:hAnsi="Times New Roman" w:cs="Times New Roman"/>
          <w:sz w:val="24"/>
          <w:szCs w:val="24"/>
        </w:rPr>
        <w:t>научиться строить высказывания с использованием введенных лексических единиц, употреблять введенные лексические единицы в речи.</w:t>
      </w:r>
    </w:p>
    <w:p w:rsidR="00540C46" w:rsidRPr="00540C46" w:rsidRDefault="00540C46" w:rsidP="00540C46">
      <w:pPr>
        <w:rPr>
          <w:rFonts w:ascii="Times New Roman" w:hAnsi="Times New Roman" w:cs="Times New Roman"/>
          <w:sz w:val="24"/>
          <w:szCs w:val="24"/>
        </w:rPr>
      </w:pPr>
    </w:p>
    <w:p w:rsidR="00540C46" w:rsidRPr="00540C46" w:rsidRDefault="00540C46" w:rsidP="00540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proofErr w:type="gramStart"/>
      <w:r w:rsidRPr="00540C46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Fashion?</w:t>
      </w:r>
      <w:proofErr w:type="gramEnd"/>
      <w:r w:rsidRPr="00540C46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What is it?</w:t>
      </w:r>
    </w:p>
    <w:p w:rsidR="00540C46" w:rsidRPr="00540C46" w:rsidRDefault="00540C46" w:rsidP="00540C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540C46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Nowadays it’s almost impossible to imagine our life without some fashion brands like Prada or Gucci. But does being fashionable or following every trend </w:t>
      </w:r>
      <w:proofErr w:type="gramStart"/>
      <w:r w:rsidRPr="00540C46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mean</w:t>
      </w:r>
      <w:proofErr w:type="gramEnd"/>
      <w:r w:rsidRPr="00540C46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that you are in the </w:t>
      </w:r>
      <w:proofErr w:type="spellStart"/>
      <w:r w:rsidRPr="00540C46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centre</w:t>
      </w:r>
      <w:proofErr w:type="spellEnd"/>
      <w:r w:rsidRPr="00540C46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of the attention? Does fashion differ from country to country? </w:t>
      </w:r>
    </w:p>
    <w:p w:rsidR="00540C46" w:rsidRPr="00496502" w:rsidRDefault="00540C46">
      <w:pPr>
        <w:rPr>
          <w:lang w:val="en-US"/>
        </w:rPr>
      </w:pPr>
    </w:p>
    <w:p w:rsidR="00496502" w:rsidRPr="00CE6D44" w:rsidRDefault="00CE6D44" w:rsidP="00CE6D4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Watch a short video</w:t>
      </w:r>
      <w:r w:rsidRPr="00CE6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496502" w:rsidRPr="00CE6D4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https://resh.edu.ru/subject/lesson/6334/main/160494/</w:t>
        </w:r>
      </w:hyperlink>
      <w:r w:rsidRPr="00CE6D4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E6D44" w:rsidRDefault="00CE6D44" w:rsidP="00CE6D4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SB p. 21. Read the text, pay attention to the new ones,</w:t>
      </w:r>
    </w:p>
    <w:p w:rsidR="00DF3CEF" w:rsidRPr="00DF3CEF" w:rsidRDefault="00DF3CEF" w:rsidP="00DF3CE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F3CEF">
        <w:rPr>
          <w:rFonts w:ascii="Times New Roman" w:hAnsi="Times New Roman" w:cs="Times New Roman"/>
          <w:sz w:val="24"/>
          <w:szCs w:val="24"/>
          <w:lang w:val="en-US"/>
        </w:rPr>
        <w:t xml:space="preserve">Match the words with their meanings.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689"/>
        <w:gridCol w:w="4728"/>
      </w:tblGrid>
      <w:tr w:rsidR="00DF3CEF" w:rsidTr="00DF3CEF">
        <w:tc>
          <w:tcPr>
            <w:tcW w:w="4785" w:type="dxa"/>
          </w:tcPr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trendy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bothered about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multi-cultural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inspiration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hit the shops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Well-dressed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rip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affordable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individuality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 to stick to</w:t>
            </w:r>
          </w:p>
          <w:p w:rsidR="00DF3CEF" w:rsidRPr="00DF3CEF" w:rsidRDefault="00DF3CEF" w:rsidP="00DF3CEF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keeping up with</w:t>
            </w:r>
          </w:p>
          <w:p w:rsidR="00DF3CEF" w:rsidRDefault="00DF3CEF" w:rsidP="00DF3C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модный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ультрамодный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порваться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нарядный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элегантный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устроить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набег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магазины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беспокоиться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чём-то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склонен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придерживаться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отставать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доступный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индивидуальность</w:t>
            </w:r>
            <w:proofErr w:type="spellEnd"/>
          </w:p>
          <w:p w:rsidR="00DF3CEF" w:rsidRP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вдохновение</w:t>
            </w:r>
            <w:proofErr w:type="spellEnd"/>
          </w:p>
          <w:p w:rsidR="00DF3CEF" w:rsidRDefault="00DF3CEF" w:rsidP="00DF3CE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F3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многонациональный</w:t>
            </w:r>
            <w:proofErr w:type="spellEnd"/>
          </w:p>
          <w:p w:rsidR="00DF3CEF" w:rsidRDefault="00DF3CEF" w:rsidP="00DF3CE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40C46" w:rsidRPr="00DF3CEF" w:rsidRDefault="00540C46" w:rsidP="00DF3CEF">
      <w:pPr>
        <w:pStyle w:val="a5"/>
        <w:numPr>
          <w:ilvl w:val="0"/>
          <w:numId w:val="6"/>
        </w:numPr>
        <w:shd w:val="clear" w:color="auto" w:fill="FFFFFF"/>
        <w:spacing w:before="100" w:beforeAutospacing="1" w:after="300" w:line="240" w:lineRule="auto"/>
        <w:ind w:left="426" w:firstLine="0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DF3CEF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en-US" w:eastAsia="ru-RU"/>
        </w:rPr>
        <w:t>Complete the text.</w:t>
      </w:r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 </w:t>
      </w:r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br/>
      </w:r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br/>
        <w:t xml:space="preserve">My friends are always arguing about what clothes to buy. I am usually </w:t>
      </w:r>
      <w:r w:rsidRPr="00DF3CEF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A._____________.</w:t>
      </w:r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I sometimes prefer trendy clothes for parties and I pick up comfortable clothes like baggy jeans and trainers </w:t>
      </w:r>
      <w:r w:rsidRPr="00DF3CEF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B. _______________.</w:t>
      </w:r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 xml:space="preserve"> I think I’m well- dressed because I have a balance between cheap comfortable clothes and </w:t>
      </w:r>
      <w:r w:rsidRPr="00DF3CEF">
        <w:rPr>
          <w:rFonts w:ascii="Times New Roman" w:eastAsia="Times New Roman" w:hAnsi="Times New Roman" w:cs="Times New Roman"/>
          <w:b/>
          <w:color w:val="1D1D1B"/>
          <w:sz w:val="24"/>
          <w:szCs w:val="24"/>
          <w:lang w:val="en-US" w:eastAsia="ru-RU"/>
        </w:rPr>
        <w:t>C._______________.</w:t>
      </w:r>
    </w:p>
    <w:p w:rsidR="00540C46" w:rsidRPr="00DF3CEF" w:rsidRDefault="00540C46" w:rsidP="00DF3CEF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line="240" w:lineRule="auto"/>
        <w:ind w:left="1418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trendy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clothes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for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going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out</w:t>
      </w:r>
      <w:proofErr w:type="spellEnd"/>
    </w:p>
    <w:p w:rsidR="00540C46" w:rsidRPr="00DF3CEF" w:rsidRDefault="00540C46" w:rsidP="00DF3CEF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line="240" w:lineRule="auto"/>
        <w:ind w:left="1418"/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</w:pPr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val="en-US" w:eastAsia="ru-RU"/>
        </w:rPr>
        <w:t>for hanging out with my friends or parents </w:t>
      </w:r>
    </w:p>
    <w:p w:rsidR="00540C46" w:rsidRPr="00DF3CEF" w:rsidRDefault="00540C46" w:rsidP="00DF3CEF">
      <w:pPr>
        <w:numPr>
          <w:ilvl w:val="0"/>
          <w:numId w:val="1"/>
        </w:numPr>
        <w:shd w:val="clear" w:color="auto" w:fill="FFFFFF"/>
        <w:tabs>
          <w:tab w:val="clear" w:pos="720"/>
          <w:tab w:val="num" w:pos="1418"/>
        </w:tabs>
        <w:spacing w:line="240" w:lineRule="auto"/>
        <w:ind w:left="1418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in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balance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between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them</w:t>
      </w:r>
      <w:proofErr w:type="spellEnd"/>
      <w:r w:rsidRPr="00DF3CEF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</w:t>
      </w:r>
    </w:p>
    <w:p w:rsidR="00540C46" w:rsidRDefault="00540C46"/>
    <w:p w:rsidR="00496502" w:rsidRPr="00DF3CEF" w:rsidRDefault="00496502" w:rsidP="00DF3CEF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3CEF"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answer.</w:t>
      </w:r>
    </w:p>
    <w:p w:rsidR="00496502" w:rsidRPr="00496502" w:rsidRDefault="00496502" w:rsidP="0049650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6502">
        <w:rPr>
          <w:rFonts w:ascii="Times New Roman" w:hAnsi="Times New Roman" w:cs="Times New Roman"/>
          <w:sz w:val="24"/>
          <w:szCs w:val="24"/>
          <w:lang w:val="en-US"/>
        </w:rPr>
        <w:t xml:space="preserve">My pants were ______ after I was riding a horse. </w:t>
      </w:r>
    </w:p>
    <w:p w:rsidR="00496502" w:rsidRPr="00496502" w:rsidRDefault="00496502" w:rsidP="0049650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6502">
        <w:rPr>
          <w:rFonts w:ascii="Times New Roman" w:hAnsi="Times New Roman" w:cs="Times New Roman"/>
          <w:sz w:val="24"/>
          <w:szCs w:val="24"/>
          <w:lang w:val="en-US"/>
        </w:rPr>
        <w:t>I really like window shopping with my friends and ______</w:t>
      </w:r>
      <w:proofErr w:type="gramStart"/>
      <w:r w:rsidRPr="00496502">
        <w:rPr>
          <w:rFonts w:ascii="Times New Roman" w:hAnsi="Times New Roman" w:cs="Times New Roman"/>
          <w:sz w:val="24"/>
          <w:szCs w:val="24"/>
          <w:lang w:val="en-US"/>
        </w:rPr>
        <w:t>_  up</w:t>
      </w:r>
      <w:proofErr w:type="gramEnd"/>
      <w:r w:rsidRPr="00496502">
        <w:rPr>
          <w:rFonts w:ascii="Times New Roman" w:hAnsi="Times New Roman" w:cs="Times New Roman"/>
          <w:sz w:val="24"/>
          <w:szCs w:val="24"/>
          <w:lang w:val="en-US"/>
        </w:rPr>
        <w:t xml:space="preserve"> some bargains. </w:t>
      </w:r>
    </w:p>
    <w:p w:rsidR="00496502" w:rsidRPr="00496502" w:rsidRDefault="00496502" w:rsidP="0049650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6502">
        <w:rPr>
          <w:rFonts w:ascii="Times New Roman" w:hAnsi="Times New Roman" w:cs="Times New Roman"/>
          <w:sz w:val="24"/>
          <w:szCs w:val="24"/>
          <w:lang w:val="en-US"/>
        </w:rPr>
        <w:t xml:space="preserve">I don’t know any ________ designers because I make my own clothes. </w:t>
      </w:r>
    </w:p>
    <w:p w:rsidR="00496502" w:rsidRPr="00496502" w:rsidRDefault="00496502" w:rsidP="0049650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6502">
        <w:rPr>
          <w:rFonts w:ascii="Times New Roman" w:hAnsi="Times New Roman" w:cs="Times New Roman"/>
          <w:sz w:val="24"/>
          <w:szCs w:val="24"/>
          <w:lang w:val="en-US"/>
        </w:rPr>
        <w:t>The prices in our shopping center are very ________.</w:t>
      </w:r>
    </w:p>
    <w:p w:rsidR="00496502" w:rsidRPr="00496502" w:rsidRDefault="00496502" w:rsidP="0049650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6502">
        <w:rPr>
          <w:rFonts w:ascii="Times New Roman" w:hAnsi="Times New Roman" w:cs="Times New Roman"/>
          <w:sz w:val="24"/>
          <w:szCs w:val="24"/>
          <w:lang w:val="en-US"/>
        </w:rPr>
        <w:t xml:space="preserve">I tend to ________ </w:t>
      </w:r>
      <w:proofErr w:type="spellStart"/>
      <w:r w:rsidRPr="0049650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spellEnd"/>
      <w:r w:rsidRPr="00496502">
        <w:rPr>
          <w:rFonts w:ascii="Times New Roman" w:hAnsi="Times New Roman" w:cs="Times New Roman"/>
          <w:sz w:val="24"/>
          <w:szCs w:val="24"/>
          <w:lang w:val="en-US"/>
        </w:rPr>
        <w:t xml:space="preserve"> expensive clothes because it is of a good quality. </w:t>
      </w:r>
    </w:p>
    <w:p w:rsidR="00CA280B" w:rsidRPr="00CA280B" w:rsidRDefault="00496502" w:rsidP="00CA28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96502">
        <w:rPr>
          <w:rFonts w:ascii="Times New Roman" w:hAnsi="Times New Roman" w:cs="Times New Roman"/>
          <w:sz w:val="24"/>
          <w:szCs w:val="24"/>
          <w:lang w:val="en-US"/>
        </w:rPr>
        <w:t>I’m going to ________ the shops with my friend tonight because I need a fancy dress for my party.</w:t>
      </w:r>
    </w:p>
    <w:p w:rsidR="00CA280B" w:rsidRPr="00CA280B" w:rsidRDefault="00CA280B" w:rsidP="00CA28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Claire is not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_____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about brands and the designers. </w:t>
      </w:r>
    </w:p>
    <w:p w:rsidR="00CA280B" w:rsidRPr="00CA280B" w:rsidRDefault="00CA280B" w:rsidP="00CA28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I prefer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_______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clothes for hiking in the mountains. </w:t>
      </w:r>
    </w:p>
    <w:p w:rsidR="00CA280B" w:rsidRPr="00CA280B" w:rsidRDefault="00CA280B" w:rsidP="00CA28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80B">
        <w:rPr>
          <w:rFonts w:ascii="Times New Roman" w:hAnsi="Times New Roman" w:cs="Times New Roman"/>
          <w:sz w:val="24"/>
          <w:szCs w:val="24"/>
          <w:lang w:val="en-US"/>
        </w:rPr>
        <w:lastRenderedPageBreak/>
        <w:t>I rea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lly like bright stuff. I always _______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in a crowd. </w:t>
      </w:r>
    </w:p>
    <w:p w:rsidR="00CA280B" w:rsidRPr="00CA280B" w:rsidRDefault="00CA280B" w:rsidP="00CA28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My friend buys only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clothes even though it’s very expensive. </w:t>
      </w:r>
    </w:p>
    <w:p w:rsidR="00CA280B" w:rsidRPr="00CA280B" w:rsidRDefault="00CA280B" w:rsidP="00CA280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 xml:space="preserve">______ </w:t>
      </w:r>
      <w:r w:rsidRPr="00CA280B">
        <w:rPr>
          <w:rFonts w:ascii="Times New Roman" w:hAnsi="Times New Roman" w:cs="Times New Roman"/>
          <w:sz w:val="24"/>
          <w:szCs w:val="24"/>
          <w:lang w:val="en-US"/>
        </w:rPr>
        <w:t>with the latest fashion trends.</w:t>
      </w:r>
    </w:p>
    <w:p w:rsidR="00CA280B" w:rsidRPr="00006306" w:rsidRDefault="00CA280B" w:rsidP="00CA28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A3442" w:rsidRPr="00DF3CEF" w:rsidRDefault="005A3442" w:rsidP="00D812E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textAlignment w:val="center"/>
        <w:rPr>
          <w:b/>
          <w:color w:val="1D1D1B"/>
          <w:lang w:val="en-US"/>
        </w:rPr>
      </w:pPr>
      <w:r w:rsidRPr="00DF3CEF">
        <w:rPr>
          <w:b/>
          <w:color w:val="1D1D1B"/>
          <w:lang w:val="en-US"/>
        </w:rPr>
        <w:t>Match the phrases to get the sentences.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4961"/>
      </w:tblGrid>
      <w:tr w:rsidR="005A3442" w:rsidRPr="005A3442" w:rsidTr="00006306">
        <w:tc>
          <w:tcPr>
            <w:tcW w:w="5529" w:type="dxa"/>
          </w:tcPr>
          <w:p w:rsidR="005A3442" w:rsidRPr="005A3442" w:rsidRDefault="00DF3CEF" w:rsidP="00DF3CE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Jill is usually well-</w:t>
            </w:r>
            <w:r w:rsidR="005A3442" w:rsidRPr="005A3442">
              <w:rPr>
                <w:color w:val="000000"/>
                <w:lang w:val="en-US"/>
              </w:rPr>
              <w:t>dressed because she has</w:t>
            </w:r>
            <w:r w:rsidR="00006306">
              <w:rPr>
                <w:color w:val="000000"/>
                <w:lang w:val="en-US"/>
              </w:rPr>
              <w:t xml:space="preserve"> ___</w:t>
            </w:r>
          </w:p>
          <w:p w:rsidR="005A3442" w:rsidRPr="005A3442" w:rsidRDefault="005A3442" w:rsidP="00DF3CE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r w:rsidRPr="005A3442">
              <w:rPr>
                <w:color w:val="000000"/>
                <w:lang w:val="en-US"/>
              </w:rPr>
              <w:t>Mark is very sporty so he usually</w:t>
            </w:r>
            <w:r w:rsidR="00006306">
              <w:rPr>
                <w:color w:val="000000"/>
                <w:lang w:val="en-US"/>
              </w:rPr>
              <w:t xml:space="preserve"> ____</w:t>
            </w:r>
          </w:p>
          <w:p w:rsidR="005A3442" w:rsidRPr="005A3442" w:rsidRDefault="005A3442" w:rsidP="00DF3CE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r w:rsidRPr="005A3442">
              <w:rPr>
                <w:color w:val="000000"/>
                <w:lang w:val="en-US"/>
              </w:rPr>
              <w:t>Lisa usually buys designer clothes to impress everyone,</w:t>
            </w:r>
            <w:r w:rsidR="00006306">
              <w:rPr>
                <w:color w:val="000000"/>
                <w:lang w:val="en-US"/>
              </w:rPr>
              <w:t>_____</w:t>
            </w:r>
          </w:p>
          <w:p w:rsidR="005A3442" w:rsidRPr="005A3442" w:rsidRDefault="005A3442" w:rsidP="00DF3CE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r w:rsidRPr="005A3442">
              <w:rPr>
                <w:color w:val="000000"/>
                <w:lang w:val="en-US"/>
              </w:rPr>
              <w:t>Laura chooses clothes based on practical reasons. She can’t</w:t>
            </w:r>
            <w:r w:rsidR="00006306">
              <w:rPr>
                <w:color w:val="000000"/>
                <w:lang w:val="en-US"/>
              </w:rPr>
              <w:t>_____</w:t>
            </w:r>
          </w:p>
          <w:p w:rsidR="005A3442" w:rsidRPr="00006306" w:rsidRDefault="005A3442" w:rsidP="00DF3CEF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r w:rsidRPr="005A3442">
              <w:rPr>
                <w:color w:val="000000"/>
                <w:lang w:val="en-US"/>
              </w:rPr>
              <w:t>Amy likes designer clothes because she</w:t>
            </w:r>
            <w:r w:rsidR="00006306">
              <w:rPr>
                <w:color w:val="000000"/>
                <w:lang w:val="en-US"/>
              </w:rPr>
              <w:t>____</w:t>
            </w:r>
          </w:p>
        </w:tc>
        <w:tc>
          <w:tcPr>
            <w:tcW w:w="4961" w:type="dxa"/>
          </w:tcPr>
          <w:p w:rsidR="005A3442" w:rsidRPr="005A3442" w:rsidRDefault="005A3442" w:rsidP="00DF3CE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proofErr w:type="gramStart"/>
            <w:r w:rsidRPr="005A3442">
              <w:rPr>
                <w:color w:val="000000"/>
                <w:lang w:val="en-US"/>
              </w:rPr>
              <w:t>afford</w:t>
            </w:r>
            <w:proofErr w:type="gramEnd"/>
            <w:r w:rsidRPr="005A3442">
              <w:rPr>
                <w:color w:val="000000"/>
                <w:lang w:val="en-US"/>
              </w:rPr>
              <w:t xml:space="preserve"> buying new clothes every month.</w:t>
            </w:r>
          </w:p>
          <w:p w:rsidR="005A3442" w:rsidRPr="005A3442" w:rsidRDefault="005A3442" w:rsidP="00DF3CE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proofErr w:type="gramStart"/>
            <w:r w:rsidRPr="005A3442">
              <w:rPr>
                <w:color w:val="000000"/>
                <w:lang w:val="en-US"/>
              </w:rPr>
              <w:t>buys</w:t>
            </w:r>
            <w:proofErr w:type="gramEnd"/>
            <w:r w:rsidRPr="005A3442">
              <w:rPr>
                <w:color w:val="000000"/>
                <w:lang w:val="en-US"/>
              </w:rPr>
              <w:t xml:space="preserve"> cheap hoodies and sneakers for his trainings.</w:t>
            </w:r>
          </w:p>
          <w:p w:rsidR="005A3442" w:rsidRPr="005A3442" w:rsidRDefault="005A3442" w:rsidP="00DF3CE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proofErr w:type="gramStart"/>
            <w:r w:rsidRPr="005A3442">
              <w:rPr>
                <w:color w:val="000000"/>
                <w:lang w:val="en-US"/>
              </w:rPr>
              <w:t>a</w:t>
            </w:r>
            <w:proofErr w:type="gramEnd"/>
            <w:r w:rsidRPr="005A3442">
              <w:rPr>
                <w:color w:val="000000"/>
                <w:lang w:val="en-US"/>
              </w:rPr>
              <w:t xml:space="preserve"> unique balance between trendy and comfortable clothes.</w:t>
            </w:r>
          </w:p>
          <w:p w:rsidR="005A3442" w:rsidRPr="005A3442" w:rsidRDefault="005A3442" w:rsidP="00DF3CE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lang w:val="en-US"/>
              </w:rPr>
            </w:pPr>
            <w:proofErr w:type="gramStart"/>
            <w:r w:rsidRPr="005A3442">
              <w:rPr>
                <w:color w:val="000000"/>
                <w:lang w:val="en-US"/>
              </w:rPr>
              <w:t>afford</w:t>
            </w:r>
            <w:proofErr w:type="gramEnd"/>
            <w:r w:rsidRPr="005A3442">
              <w:rPr>
                <w:color w:val="000000"/>
                <w:lang w:val="en-US"/>
              </w:rPr>
              <w:t xml:space="preserve"> buying new clothes every month.</w:t>
            </w:r>
          </w:p>
          <w:p w:rsidR="005A3442" w:rsidRPr="005A3442" w:rsidRDefault="005A3442" w:rsidP="00DF3CEF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proofErr w:type="spellStart"/>
            <w:r w:rsidRPr="005A3442">
              <w:rPr>
                <w:color w:val="000000"/>
              </w:rPr>
              <w:t>can</w:t>
            </w:r>
            <w:proofErr w:type="spellEnd"/>
            <w:r w:rsidRPr="005A3442">
              <w:rPr>
                <w:color w:val="000000"/>
              </w:rPr>
              <w:t xml:space="preserve"> </w:t>
            </w:r>
            <w:proofErr w:type="spellStart"/>
            <w:r w:rsidRPr="005A3442">
              <w:rPr>
                <w:color w:val="000000"/>
              </w:rPr>
              <w:t>afford</w:t>
            </w:r>
            <w:proofErr w:type="spellEnd"/>
            <w:r w:rsidRPr="005A3442">
              <w:rPr>
                <w:color w:val="000000"/>
              </w:rPr>
              <w:t xml:space="preserve"> </w:t>
            </w:r>
            <w:proofErr w:type="spellStart"/>
            <w:r w:rsidRPr="005A3442">
              <w:rPr>
                <w:color w:val="000000"/>
              </w:rPr>
              <w:t>it</w:t>
            </w:r>
            <w:proofErr w:type="spellEnd"/>
            <w:r w:rsidRPr="005A3442">
              <w:rPr>
                <w:color w:val="000000"/>
              </w:rPr>
              <w:t>.</w:t>
            </w:r>
          </w:p>
          <w:p w:rsidR="005A3442" w:rsidRPr="005A3442" w:rsidRDefault="005A3442" w:rsidP="00DF3CEF">
            <w:pPr>
              <w:pStyle w:val="a3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</w:tbl>
    <w:p w:rsidR="005A3442" w:rsidRDefault="005A3442" w:rsidP="005A3442">
      <w:pPr>
        <w:pStyle w:val="a3"/>
        <w:shd w:val="clear" w:color="auto" w:fill="FFFFFF"/>
        <w:rPr>
          <w:rFonts w:ascii="Arial" w:hAnsi="Arial" w:cs="Arial"/>
          <w:color w:val="000000"/>
        </w:rPr>
      </w:pPr>
    </w:p>
    <w:p w:rsidR="005A3442" w:rsidRPr="005A3442" w:rsidRDefault="005A3442" w:rsidP="00CA28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3442" w:rsidRPr="005A3442" w:rsidSect="00D812E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478C"/>
    <w:multiLevelType w:val="multilevel"/>
    <w:tmpl w:val="29AC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4622F"/>
    <w:multiLevelType w:val="hybridMultilevel"/>
    <w:tmpl w:val="CFB26F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641D7"/>
    <w:multiLevelType w:val="hybridMultilevel"/>
    <w:tmpl w:val="01E64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97591"/>
    <w:multiLevelType w:val="hybridMultilevel"/>
    <w:tmpl w:val="0D1AEA2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5582E"/>
    <w:multiLevelType w:val="hybridMultilevel"/>
    <w:tmpl w:val="55DEA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05FA8"/>
    <w:multiLevelType w:val="hybridMultilevel"/>
    <w:tmpl w:val="1766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65FAD"/>
    <w:multiLevelType w:val="hybridMultilevel"/>
    <w:tmpl w:val="F9060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75262"/>
    <w:multiLevelType w:val="hybridMultilevel"/>
    <w:tmpl w:val="3BE4EB8E"/>
    <w:lvl w:ilvl="0" w:tplc="737CC1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A32CA"/>
    <w:multiLevelType w:val="hybridMultilevel"/>
    <w:tmpl w:val="3E188FD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553"/>
    <w:rsid w:val="00006306"/>
    <w:rsid w:val="00496502"/>
    <w:rsid w:val="00540C46"/>
    <w:rsid w:val="005A3442"/>
    <w:rsid w:val="008545E9"/>
    <w:rsid w:val="009356F8"/>
    <w:rsid w:val="009E1553"/>
    <w:rsid w:val="00CA280B"/>
    <w:rsid w:val="00CE6D44"/>
    <w:rsid w:val="00D812E9"/>
    <w:rsid w:val="00D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53"/>
  </w:style>
  <w:style w:type="paragraph" w:styleId="5">
    <w:name w:val="heading 5"/>
    <w:basedOn w:val="a"/>
    <w:link w:val="50"/>
    <w:uiPriority w:val="9"/>
    <w:qFormat/>
    <w:rsid w:val="00540C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0C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4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650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6502"/>
    <w:pPr>
      <w:ind w:left="720"/>
      <w:contextualSpacing/>
    </w:pPr>
  </w:style>
  <w:style w:type="table" w:styleId="a6">
    <w:name w:val="Table Grid"/>
    <w:basedOn w:val="a1"/>
    <w:uiPriority w:val="59"/>
    <w:rsid w:val="005A34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553"/>
  </w:style>
  <w:style w:type="paragraph" w:styleId="5">
    <w:name w:val="heading 5"/>
    <w:basedOn w:val="a"/>
    <w:link w:val="50"/>
    <w:uiPriority w:val="9"/>
    <w:qFormat/>
    <w:rsid w:val="00540C4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40C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40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650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6502"/>
    <w:pPr>
      <w:ind w:left="720"/>
      <w:contextualSpacing/>
    </w:pPr>
  </w:style>
  <w:style w:type="table" w:styleId="a6">
    <w:name w:val="Table Grid"/>
    <w:basedOn w:val="a1"/>
    <w:uiPriority w:val="59"/>
    <w:rsid w:val="005A344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8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8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31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258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582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585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4389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8875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0995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440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4461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8840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2791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122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9027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84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8647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55563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7842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1158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26103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36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8284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7789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8388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1739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235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151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3167171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5176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92715647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28269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490129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16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0678302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883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8084208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14706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6727592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34135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4190849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52085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065652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79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232744537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27531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2787943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1711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8151835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204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0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85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17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21642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34664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69936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9219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4572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225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0987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69751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3903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71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983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7891044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81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3997679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1200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2997903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62237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4279764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45051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81618936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49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3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29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882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9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4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99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334/main/16049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2020-09-16T16:52:00Z</dcterms:created>
  <dcterms:modified xsi:type="dcterms:W3CDTF">2020-09-16T19:27:00Z</dcterms:modified>
</cp:coreProperties>
</file>