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F7464A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F7464A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F7464A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7B6CB8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bookmarkEnd w:id="0"/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F7464A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7464A">
              <w:rPr>
                <w:rFonts w:cs="Times New Roman"/>
                <w:sz w:val="24"/>
                <w:szCs w:val="24"/>
              </w:rPr>
              <w:t>Г.Р.Державин</w:t>
            </w:r>
            <w:proofErr w:type="spellEnd"/>
            <w:r w:rsidRPr="00F7464A">
              <w:rPr>
                <w:rFonts w:cs="Times New Roman"/>
                <w:sz w:val="24"/>
                <w:szCs w:val="24"/>
              </w:rPr>
              <w:t>. Стихотворение «Властителям и судиям». Тема несправедливости сильных мира сего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AE220E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065DDA" w:rsidRPr="00FD3E22" w:rsidRDefault="00065DDA" w:rsidP="00FD3E22">
      <w:pPr>
        <w:pStyle w:val="a6"/>
        <w:numPr>
          <w:ilvl w:val="0"/>
          <w:numId w:val="35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rFonts w:eastAsia="Times New Roman"/>
          <w:color w:val="000000"/>
        </w:rPr>
      </w:pPr>
      <w:r w:rsidRPr="00FD3E22">
        <w:rPr>
          <w:rFonts w:eastAsia="Times New Roman"/>
          <w:color w:val="000000"/>
        </w:rPr>
        <w:t>Сегодня наш урок посвящён поэту Гавриилу Романовичу Державину, крупному представителю классицизма.  Поэзия его отличалась самобытностью, народностью, новыми поэтическими открытиями, которые сделали его величайшим учителем русских поэтов начала19</w:t>
      </w:r>
      <w:r w:rsidRPr="00FD3E22">
        <w:rPr>
          <w:rFonts w:eastAsia="Times New Roman"/>
          <w:color w:val="000000"/>
        </w:rPr>
        <w:t xml:space="preserve"> </w:t>
      </w:r>
      <w:r w:rsidRPr="00FD3E22">
        <w:rPr>
          <w:rFonts w:eastAsia="Times New Roman"/>
          <w:color w:val="000000"/>
        </w:rPr>
        <w:t>в. и в особенности А.С.</w:t>
      </w:r>
      <w:r w:rsidRPr="00FD3E22">
        <w:rPr>
          <w:rFonts w:eastAsia="Times New Roman"/>
          <w:color w:val="000000"/>
        </w:rPr>
        <w:t xml:space="preserve"> </w:t>
      </w:r>
      <w:r w:rsidRPr="00FD3E22">
        <w:rPr>
          <w:rFonts w:eastAsia="Times New Roman"/>
          <w:color w:val="000000"/>
        </w:rPr>
        <w:t>Пушкина.</w:t>
      </w:r>
    </w:p>
    <w:p w:rsidR="00065DDA" w:rsidRPr="00065DDA" w:rsidRDefault="00065DDA" w:rsidP="00FD3E22">
      <w:pPr>
        <w:pStyle w:val="a6"/>
        <w:shd w:val="clear" w:color="auto" w:fill="FFFFFF"/>
        <w:spacing w:line="294" w:lineRule="atLeast"/>
        <w:ind w:left="0" w:firstLine="284"/>
        <w:rPr>
          <w:rFonts w:eastAsia="Times New Roman"/>
          <w:color w:val="000000"/>
        </w:rPr>
      </w:pPr>
      <w:r w:rsidRPr="00065DDA">
        <w:rPr>
          <w:rFonts w:eastAsia="Times New Roman"/>
          <w:color w:val="000000"/>
        </w:rPr>
        <w:t xml:space="preserve">Жизненный опыт Державина был богат и разнообразен. Он начал службу рядовым солдатом, а закончил её министром юстиции. Всего, чего достиг Державин, он достиг сам, без покровительства и опеки. Сегодня мы познакомимся с его биографией и стихотворением </w:t>
      </w:r>
      <w:proofErr w:type="gramStart"/>
      <w:r w:rsidRPr="00065DDA">
        <w:rPr>
          <w:rFonts w:eastAsia="Times New Roman"/>
          <w:color w:val="000000"/>
        </w:rPr>
        <w:t>« Властителям</w:t>
      </w:r>
      <w:proofErr w:type="gramEnd"/>
      <w:r w:rsidRPr="00065DDA">
        <w:rPr>
          <w:rFonts w:eastAsia="Times New Roman"/>
          <w:color w:val="000000"/>
        </w:rPr>
        <w:t xml:space="preserve"> и судиям»</w:t>
      </w:r>
    </w:p>
    <w:p w:rsidR="00065DDA" w:rsidRPr="00FD3E22" w:rsidRDefault="00065DDA" w:rsidP="00FD3E22">
      <w:pPr>
        <w:pStyle w:val="a6"/>
        <w:numPr>
          <w:ilvl w:val="0"/>
          <w:numId w:val="35"/>
        </w:numPr>
        <w:shd w:val="clear" w:color="auto" w:fill="FFFFFF"/>
        <w:tabs>
          <w:tab w:val="left" w:pos="284"/>
        </w:tabs>
        <w:spacing w:line="294" w:lineRule="atLeast"/>
        <w:ind w:hanging="720"/>
        <w:rPr>
          <w:rFonts w:eastAsia="Times New Roman"/>
          <w:color w:val="000000"/>
        </w:rPr>
      </w:pPr>
      <w:r w:rsidRPr="00FD3E22">
        <w:rPr>
          <w:rFonts w:eastAsia="Times New Roman"/>
          <w:color w:val="000000"/>
        </w:rPr>
        <w:t xml:space="preserve">Посмотрите видео, пройдя по ссылке </w:t>
      </w:r>
      <w:hyperlink r:id="rId6" w:history="1">
        <w:r w:rsidRPr="00FD3E22">
          <w:rPr>
            <w:rStyle w:val="a5"/>
            <w:rFonts w:eastAsia="Times New Roman"/>
          </w:rPr>
          <w:t>https://youtu.be/XW7px_fmbk0</w:t>
        </w:r>
      </w:hyperlink>
    </w:p>
    <w:p w:rsidR="00065DDA" w:rsidRPr="00065DDA" w:rsidRDefault="00065DDA" w:rsidP="00FD3E22">
      <w:pPr>
        <w:pStyle w:val="a6"/>
        <w:numPr>
          <w:ilvl w:val="0"/>
          <w:numId w:val="35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rFonts w:eastAsia="Times New Roman"/>
          <w:color w:val="000000"/>
        </w:rPr>
      </w:pPr>
      <w:r w:rsidRPr="00065DDA">
        <w:rPr>
          <w:rFonts w:eastAsia="Times New Roman"/>
          <w:color w:val="000000"/>
        </w:rPr>
        <w:t xml:space="preserve">Прочитайте статью о Гавриле Романовиче Державине в учебнике. </w:t>
      </w:r>
    </w:p>
    <w:p w:rsidR="00FD3E22" w:rsidRPr="00FD3E22" w:rsidRDefault="00065DDA" w:rsidP="00FD3E22">
      <w:pPr>
        <w:pStyle w:val="a6"/>
        <w:numPr>
          <w:ilvl w:val="0"/>
          <w:numId w:val="35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rFonts w:eastAsia="Times New Roman"/>
          <w:color w:val="000000"/>
        </w:rPr>
      </w:pPr>
      <w:r w:rsidRPr="00FD3E22">
        <w:rPr>
          <w:rFonts w:eastAsia="Times New Roman"/>
          <w:color w:val="000000"/>
        </w:rPr>
        <w:t>Особым качеством Державина была его пр</w:t>
      </w:r>
      <w:r w:rsidR="00FD3E22" w:rsidRPr="00FD3E22">
        <w:rPr>
          <w:rFonts w:eastAsia="Times New Roman"/>
          <w:color w:val="000000"/>
        </w:rPr>
        <w:t>ямота («Горяч и в правде чёрт»)</w:t>
      </w:r>
      <w:r w:rsidRPr="00FD3E22">
        <w:rPr>
          <w:rFonts w:eastAsia="Times New Roman"/>
          <w:color w:val="000000"/>
        </w:rPr>
        <w:t xml:space="preserve">: он был искренен с властями и не боялся говорить им правду в </w:t>
      </w:r>
      <w:proofErr w:type="gramStart"/>
      <w:r w:rsidRPr="00FD3E22">
        <w:rPr>
          <w:rFonts w:eastAsia="Times New Roman"/>
          <w:color w:val="000000"/>
        </w:rPr>
        <w:t>глаза,  считал</w:t>
      </w:r>
      <w:proofErr w:type="gramEnd"/>
      <w:r w:rsidRPr="00FD3E22">
        <w:rPr>
          <w:rFonts w:eastAsia="Times New Roman"/>
          <w:color w:val="000000"/>
        </w:rPr>
        <w:t>, что именно в этом долг гражданина.</w:t>
      </w:r>
    </w:p>
    <w:p w:rsidR="00FD3E22" w:rsidRDefault="00065DDA" w:rsidP="00FD3E22">
      <w:pPr>
        <w:shd w:val="clear" w:color="auto" w:fill="FFFFFF"/>
        <w:spacing w:line="294" w:lineRule="atLeast"/>
        <w:ind w:firstLine="284"/>
        <w:rPr>
          <w:rFonts w:eastAsia="Times New Roman"/>
          <w:color w:val="000000"/>
        </w:rPr>
      </w:pPr>
      <w:r w:rsidRPr="00FD3E22">
        <w:rPr>
          <w:rFonts w:eastAsia="Times New Roman"/>
          <w:color w:val="000000"/>
        </w:rPr>
        <w:t xml:space="preserve">«Властителям и судиям» - «гневная ода», по определению </w:t>
      </w:r>
      <w:proofErr w:type="gramStart"/>
      <w:r w:rsidRPr="00FD3E22">
        <w:rPr>
          <w:rFonts w:eastAsia="Times New Roman"/>
          <w:color w:val="000000"/>
        </w:rPr>
        <w:t>самого  поэта</w:t>
      </w:r>
      <w:proofErr w:type="gramEnd"/>
      <w:r w:rsidRPr="00FD3E22">
        <w:rPr>
          <w:rFonts w:eastAsia="Times New Roman"/>
          <w:color w:val="000000"/>
        </w:rPr>
        <w:t xml:space="preserve">.  Данное произведение - смелое поэтическое </w:t>
      </w:r>
      <w:proofErr w:type="gramStart"/>
      <w:r w:rsidRPr="00FD3E22">
        <w:rPr>
          <w:rFonts w:eastAsia="Times New Roman"/>
          <w:color w:val="000000"/>
        </w:rPr>
        <w:t>переосмысление  81</w:t>
      </w:r>
      <w:proofErr w:type="gramEnd"/>
      <w:r w:rsidRPr="00FD3E22">
        <w:rPr>
          <w:rFonts w:eastAsia="Times New Roman"/>
          <w:color w:val="000000"/>
        </w:rPr>
        <w:t xml:space="preserve"> псалма (псалом – религиозная песнь) библейского царя Давида, который страстно и гневно обличал своих врагов. Во время французской революции(1795г.) якобинцы распевали 81 псалом как революционный гимн. Прочитав стихотворение, Екатерина II пришла в ярость. По свидетельству самого поэта, оно было названо «якобинским».</w:t>
      </w:r>
    </w:p>
    <w:p w:rsidR="00FD3E22" w:rsidRPr="00FD3E22" w:rsidRDefault="00FD3E22" w:rsidP="00FD3E22">
      <w:pPr>
        <w:shd w:val="clear" w:color="auto" w:fill="FFFFFF"/>
        <w:spacing w:line="294" w:lineRule="atLeast"/>
        <w:rPr>
          <w:rFonts w:eastAsia="Times New Roman"/>
          <w:b/>
          <w:color w:val="000000"/>
        </w:rPr>
        <w:sectPr w:rsidR="00FD3E22" w:rsidRPr="00FD3E22" w:rsidSect="00B57B77">
          <w:pgSz w:w="11906" w:h="16838"/>
          <w:pgMar w:top="426" w:right="720" w:bottom="720" w:left="720" w:header="708" w:footer="708" w:gutter="0"/>
          <w:cols w:space="708"/>
          <w:docGrid w:linePitch="360"/>
        </w:sectPr>
      </w:pPr>
      <w:r w:rsidRPr="00FD3E22">
        <w:rPr>
          <w:rFonts w:eastAsia="Times New Roman"/>
          <w:b/>
          <w:color w:val="000000"/>
        </w:rPr>
        <w:t>Запишите в тетради значение устаревших слов</w:t>
      </w:r>
    </w:p>
    <w:p w:rsidR="00FD3E22" w:rsidRDefault="00065DDA" w:rsidP="00FD3E22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D3E22">
        <w:rPr>
          <w:rFonts w:eastAsia="Times New Roman"/>
          <w:b/>
          <w:color w:val="000000"/>
        </w:rPr>
        <w:t>Сонм</w:t>
      </w:r>
      <w:r w:rsidRPr="00065DDA">
        <w:rPr>
          <w:rFonts w:eastAsia="Times New Roman"/>
          <w:color w:val="000000"/>
        </w:rPr>
        <w:t xml:space="preserve"> - собрание, множество</w:t>
      </w:r>
    </w:p>
    <w:p w:rsidR="00FD3E22" w:rsidRDefault="00065DDA" w:rsidP="00FD3E22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D3E22">
        <w:rPr>
          <w:rFonts w:eastAsia="Times New Roman"/>
          <w:b/>
          <w:color w:val="000000"/>
        </w:rPr>
        <w:t xml:space="preserve">Доколе </w:t>
      </w:r>
      <w:r w:rsidRPr="00065DDA">
        <w:rPr>
          <w:rFonts w:eastAsia="Times New Roman"/>
          <w:color w:val="000000"/>
        </w:rPr>
        <w:t>- до каких пор</w:t>
      </w:r>
    </w:p>
    <w:p w:rsidR="00065DDA" w:rsidRPr="00065DDA" w:rsidRDefault="00065DDA" w:rsidP="00FD3E22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D3E22">
        <w:rPr>
          <w:rFonts w:eastAsia="Times New Roman"/>
          <w:b/>
          <w:color w:val="000000"/>
        </w:rPr>
        <w:t>Рек</w:t>
      </w:r>
      <w:r w:rsidRPr="00065DDA">
        <w:rPr>
          <w:rFonts w:eastAsia="Times New Roman"/>
          <w:color w:val="000000"/>
        </w:rPr>
        <w:t xml:space="preserve"> - произнёс, сказал</w:t>
      </w:r>
    </w:p>
    <w:p w:rsidR="00065DDA" w:rsidRPr="00065DDA" w:rsidRDefault="00065DDA" w:rsidP="00FD3E22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D3E22">
        <w:rPr>
          <w:rFonts w:eastAsia="Times New Roman"/>
          <w:b/>
          <w:color w:val="000000"/>
        </w:rPr>
        <w:t>Очеса</w:t>
      </w:r>
      <w:r w:rsidRPr="00065DDA">
        <w:rPr>
          <w:rFonts w:eastAsia="Times New Roman"/>
          <w:color w:val="000000"/>
        </w:rPr>
        <w:t xml:space="preserve"> - очи, глаза</w:t>
      </w:r>
    </w:p>
    <w:p w:rsidR="00FD3E22" w:rsidRDefault="00FD3E22" w:rsidP="00FD3E22">
      <w:pPr>
        <w:shd w:val="clear" w:color="auto" w:fill="FFFFFF"/>
        <w:spacing w:line="294" w:lineRule="atLeast"/>
        <w:rPr>
          <w:rFonts w:eastAsia="Times New Roman"/>
          <w:color w:val="000000"/>
        </w:rPr>
        <w:sectPr w:rsidR="00FD3E22" w:rsidSect="00FD3E22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</w:p>
    <w:p w:rsidR="00065DDA" w:rsidRPr="00065DDA" w:rsidRDefault="00065DDA" w:rsidP="00FD3E22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D3E22">
        <w:rPr>
          <w:rFonts w:eastAsia="Times New Roman"/>
          <w:b/>
          <w:color w:val="000000"/>
        </w:rPr>
        <w:t>Страстны</w:t>
      </w:r>
      <w:r w:rsidRPr="00065DDA">
        <w:rPr>
          <w:rFonts w:eastAsia="Times New Roman"/>
          <w:color w:val="000000"/>
        </w:rPr>
        <w:t xml:space="preserve"> - подвержены действию страстей (сильных чувств)</w:t>
      </w:r>
    </w:p>
    <w:p w:rsidR="00065DDA" w:rsidRPr="00065DDA" w:rsidRDefault="00065DDA" w:rsidP="00FD3E22">
      <w:pPr>
        <w:shd w:val="clear" w:color="auto" w:fill="FFFFFF"/>
        <w:spacing w:line="294" w:lineRule="atLeast"/>
        <w:ind w:firstLine="284"/>
        <w:rPr>
          <w:rFonts w:eastAsia="Times New Roman"/>
          <w:color w:val="000000"/>
        </w:rPr>
      </w:pPr>
      <w:r w:rsidRPr="00065DDA">
        <w:rPr>
          <w:rFonts w:eastAsia="Times New Roman"/>
          <w:color w:val="000000"/>
        </w:rPr>
        <w:t>Поэт прославля</w:t>
      </w:r>
      <w:r w:rsidR="00FD3E22">
        <w:rPr>
          <w:rFonts w:eastAsia="Times New Roman"/>
          <w:color w:val="000000"/>
        </w:rPr>
        <w:t>ет закон, высшую справедливость.</w:t>
      </w:r>
    </w:p>
    <w:p w:rsidR="00FD3E22" w:rsidRDefault="00FD3E22" w:rsidP="00FD3E22">
      <w:pPr>
        <w:shd w:val="clear" w:color="auto" w:fill="FFFFFF"/>
        <w:spacing w:line="294" w:lineRule="atLeast"/>
        <w:ind w:firstLine="28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</w:t>
      </w:r>
      <w:r w:rsidRPr="00065DDA">
        <w:rPr>
          <w:rFonts w:eastAsia="Times New Roman"/>
          <w:color w:val="000000"/>
        </w:rPr>
        <w:t>анное произведение</w:t>
      </w:r>
      <w:r w:rsidRPr="00065DDA">
        <w:rPr>
          <w:rFonts w:eastAsia="Times New Roman"/>
          <w:color w:val="000000"/>
        </w:rPr>
        <w:t xml:space="preserve"> </w:t>
      </w:r>
      <w:r w:rsidR="00065DDA" w:rsidRPr="00065DDA">
        <w:rPr>
          <w:rFonts w:eastAsia="Times New Roman"/>
          <w:color w:val="000000"/>
        </w:rPr>
        <w:t>написано</w:t>
      </w:r>
      <w:r>
        <w:rPr>
          <w:rFonts w:eastAsia="Times New Roman"/>
          <w:color w:val="000000"/>
        </w:rPr>
        <w:t xml:space="preserve"> высоким </w:t>
      </w:r>
      <w:proofErr w:type="gramStart"/>
      <w:r>
        <w:rPr>
          <w:rFonts w:eastAsia="Times New Roman"/>
          <w:color w:val="000000"/>
        </w:rPr>
        <w:t>стилем</w:t>
      </w:r>
      <w:r w:rsidR="00065DDA" w:rsidRPr="00065DDA">
        <w:rPr>
          <w:rFonts w:eastAsia="Times New Roman"/>
          <w:color w:val="000000"/>
        </w:rPr>
        <w:t>,  автор</w:t>
      </w:r>
      <w:proofErr w:type="gramEnd"/>
      <w:r w:rsidR="00065DDA" w:rsidRPr="00065DDA">
        <w:rPr>
          <w:rFonts w:eastAsia="Times New Roman"/>
          <w:color w:val="000000"/>
        </w:rPr>
        <w:t xml:space="preserve"> наряду с русскими словами использует церковно-славянскую лексику: восстал, всевышний, во сонме, доколе, рек, щадить, не взирать и т. д., придающую торжественность.  Риторические восклицания («</w:t>
      </w:r>
      <w:proofErr w:type="gramStart"/>
      <w:r w:rsidR="00065DDA" w:rsidRPr="00065DDA">
        <w:rPr>
          <w:rFonts w:eastAsia="Times New Roman"/>
          <w:color w:val="000000"/>
        </w:rPr>
        <w:t>Не  внемлют</w:t>
      </w:r>
      <w:proofErr w:type="gramEnd"/>
      <w:r w:rsidR="00065DDA" w:rsidRPr="00065DDA">
        <w:rPr>
          <w:rFonts w:eastAsia="Times New Roman"/>
          <w:color w:val="000000"/>
        </w:rPr>
        <w:t>! видят-и не  знают!» и  др.) придают речи возвышенность, эмоциональность  и  способствуют  также созданию высокого стиля.</w:t>
      </w:r>
    </w:p>
    <w:p w:rsidR="00065DDA" w:rsidRPr="00065DDA" w:rsidRDefault="00FD3E22" w:rsidP="00FD3E22">
      <w:pPr>
        <w:shd w:val="clear" w:color="auto" w:fill="FFFFFF"/>
        <w:spacing w:line="294" w:lineRule="atLeast"/>
        <w:ind w:firstLine="28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</w:t>
      </w:r>
      <w:r w:rsidR="00065DDA" w:rsidRPr="00065DDA">
        <w:rPr>
          <w:rFonts w:eastAsia="Times New Roman"/>
          <w:color w:val="000000"/>
        </w:rPr>
        <w:t>лавным в содержании «Оды на ден</w:t>
      </w:r>
      <w:r>
        <w:rPr>
          <w:rFonts w:eastAsia="Times New Roman"/>
          <w:color w:val="000000"/>
        </w:rPr>
        <w:t xml:space="preserve">ь восшествия…» М.В. Ломоносова </w:t>
      </w:r>
      <w:r>
        <w:rPr>
          <w:rFonts w:eastAsia="Times New Roman"/>
          <w:color w:val="000000"/>
        </w:rPr>
        <w:t>п</w:t>
      </w:r>
      <w:r w:rsidRPr="00065DDA">
        <w:rPr>
          <w:rFonts w:eastAsia="Times New Roman"/>
          <w:color w:val="000000"/>
        </w:rPr>
        <w:t>рославление императрицы Елизаветы, её отца, Петра I. Но Ломоносов восхваляет не только великих людей, но и родную природу, её богатства, учёных, которые эти богатства могут обратить на благо человека</w:t>
      </w:r>
      <w:r>
        <w:rPr>
          <w:rFonts w:eastAsia="Times New Roman"/>
          <w:color w:val="000000"/>
        </w:rPr>
        <w:t>.</w:t>
      </w:r>
    </w:p>
    <w:p w:rsidR="00065DDA" w:rsidRPr="00065DDA" w:rsidRDefault="00065DDA" w:rsidP="00FD3E22">
      <w:pPr>
        <w:shd w:val="clear" w:color="auto" w:fill="FFFFFF"/>
        <w:spacing w:line="294" w:lineRule="atLeast"/>
        <w:ind w:left="360" w:hanging="360"/>
        <w:rPr>
          <w:rFonts w:eastAsia="Times New Roman"/>
          <w:color w:val="000000"/>
        </w:rPr>
      </w:pPr>
      <w:r w:rsidRPr="00065DDA">
        <w:rPr>
          <w:rFonts w:eastAsia="Times New Roman"/>
          <w:color w:val="000000"/>
        </w:rPr>
        <w:t>4. Подведение урока</w:t>
      </w:r>
    </w:p>
    <w:p w:rsidR="00065DDA" w:rsidRPr="00065DDA" w:rsidRDefault="00065DDA" w:rsidP="00FD3E22">
      <w:pPr>
        <w:shd w:val="clear" w:color="auto" w:fill="FFFFFF"/>
        <w:spacing w:line="294" w:lineRule="atLeast"/>
        <w:ind w:firstLine="284"/>
        <w:rPr>
          <w:rFonts w:eastAsia="Times New Roman"/>
          <w:color w:val="000000"/>
        </w:rPr>
      </w:pPr>
      <w:r w:rsidRPr="00065DDA">
        <w:rPr>
          <w:rFonts w:eastAsia="Times New Roman"/>
          <w:color w:val="000000"/>
        </w:rPr>
        <w:t xml:space="preserve">Традиционно ода восхваляла великого человека, но </w:t>
      </w:r>
      <w:proofErr w:type="gramStart"/>
      <w:r w:rsidRPr="00065DDA">
        <w:rPr>
          <w:rFonts w:eastAsia="Times New Roman"/>
          <w:color w:val="000000"/>
        </w:rPr>
        <w:t>уже  Ломоносов</w:t>
      </w:r>
      <w:proofErr w:type="gramEnd"/>
      <w:r w:rsidRPr="00065DDA">
        <w:rPr>
          <w:rFonts w:eastAsia="Times New Roman"/>
          <w:color w:val="000000"/>
        </w:rPr>
        <w:t xml:space="preserve"> расширил тематику оды – его оды восхваляют родную землю, её богатства, прославляют науку, учёных. Державин вводит в оду сатиру, и в </w:t>
      </w:r>
      <w:proofErr w:type="gramStart"/>
      <w:r w:rsidRPr="00065DDA">
        <w:rPr>
          <w:rFonts w:eastAsia="Times New Roman"/>
          <w:color w:val="000000"/>
        </w:rPr>
        <w:t>этом  его</w:t>
      </w:r>
      <w:proofErr w:type="gramEnd"/>
      <w:r w:rsidRPr="00065DDA">
        <w:rPr>
          <w:rFonts w:eastAsia="Times New Roman"/>
          <w:color w:val="000000"/>
        </w:rPr>
        <w:t xml:space="preserve"> заслуга . Поэт гневно порицает властителей и судий за то, что они нарушают законы, берут взятки, безразличны к судьбе народа</w:t>
      </w:r>
    </w:p>
    <w:p w:rsidR="00065DDA" w:rsidRPr="007B6CB8" w:rsidRDefault="007B6CB8" w:rsidP="007B6CB8">
      <w:pPr>
        <w:pStyle w:val="a6"/>
        <w:numPr>
          <w:ilvl w:val="0"/>
          <w:numId w:val="35"/>
        </w:numPr>
        <w:shd w:val="clear" w:color="auto" w:fill="FFFFFF"/>
        <w:spacing w:line="294" w:lineRule="atLeast"/>
        <w:ind w:left="284" w:hanging="284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Д.з</w:t>
      </w:r>
      <w:proofErr w:type="spellEnd"/>
      <w:r>
        <w:rPr>
          <w:rFonts w:eastAsia="Times New Roman"/>
          <w:color w:val="000000"/>
        </w:rPr>
        <w:t>. П</w:t>
      </w:r>
      <w:r w:rsidR="00065DDA" w:rsidRPr="007B6CB8">
        <w:rPr>
          <w:rFonts w:eastAsia="Times New Roman"/>
          <w:color w:val="000000"/>
        </w:rPr>
        <w:t xml:space="preserve">рочитать </w:t>
      </w:r>
      <w:proofErr w:type="gramStart"/>
      <w:r w:rsidR="00065DDA" w:rsidRPr="007B6CB8">
        <w:rPr>
          <w:rFonts w:eastAsia="Times New Roman"/>
          <w:color w:val="000000"/>
        </w:rPr>
        <w:t>стихотворение  «</w:t>
      </w:r>
      <w:proofErr w:type="gramEnd"/>
      <w:r w:rsidR="00065DDA" w:rsidRPr="007B6CB8">
        <w:rPr>
          <w:rFonts w:eastAsia="Times New Roman"/>
          <w:color w:val="000000"/>
        </w:rPr>
        <w:t xml:space="preserve">Памятник». В чём видел поэт свою заслугу перед литературой? Прочитать по учебнику раздел </w:t>
      </w:r>
      <w:proofErr w:type="gramStart"/>
      <w:r w:rsidR="00065DDA" w:rsidRPr="007B6CB8">
        <w:rPr>
          <w:rFonts w:eastAsia="Times New Roman"/>
          <w:color w:val="000000"/>
        </w:rPr>
        <w:t>« Г.Р.</w:t>
      </w:r>
      <w:proofErr w:type="gramEnd"/>
      <w:r w:rsidR="00065DDA" w:rsidRPr="007B6CB8">
        <w:rPr>
          <w:rFonts w:eastAsia="Times New Roman"/>
          <w:color w:val="000000"/>
        </w:rPr>
        <w:t xml:space="preserve"> Державин « Памятник»».</w:t>
      </w:r>
      <w:r>
        <w:rPr>
          <w:rFonts w:eastAsia="Times New Roman"/>
          <w:color w:val="000000"/>
        </w:rPr>
        <w:t xml:space="preserve"> </w:t>
      </w:r>
      <w:r w:rsidR="00065DDA" w:rsidRPr="007B6CB8">
        <w:rPr>
          <w:rFonts w:eastAsia="Times New Roman"/>
          <w:color w:val="000000"/>
        </w:rPr>
        <w:t xml:space="preserve">Читать </w:t>
      </w:r>
      <w:r>
        <w:rPr>
          <w:rFonts w:eastAsia="Times New Roman"/>
          <w:color w:val="000000"/>
        </w:rPr>
        <w:t>«Путешествие из Петербурга в Москву</w:t>
      </w:r>
      <w:r w:rsidR="00065DDA" w:rsidRPr="007B6CB8"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А.Н.Радищева</w:t>
      </w:r>
      <w:proofErr w:type="spellEnd"/>
      <w:r>
        <w:rPr>
          <w:rFonts w:eastAsia="Times New Roman"/>
          <w:color w:val="000000"/>
        </w:rPr>
        <w:t>.</w:t>
      </w:r>
    </w:p>
    <w:sectPr w:rsidR="00065DDA" w:rsidRPr="007B6CB8" w:rsidSect="00FD3E22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93183"/>
    <w:multiLevelType w:val="hybridMultilevel"/>
    <w:tmpl w:val="79E4B23A"/>
    <w:lvl w:ilvl="0" w:tplc="DAD26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D0EAC"/>
    <w:multiLevelType w:val="hybridMultilevel"/>
    <w:tmpl w:val="26807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9"/>
  </w:num>
  <w:num w:numId="4">
    <w:abstractNumId w:val="31"/>
  </w:num>
  <w:num w:numId="5">
    <w:abstractNumId w:val="23"/>
  </w:num>
  <w:num w:numId="6">
    <w:abstractNumId w:val="2"/>
  </w:num>
  <w:num w:numId="7">
    <w:abstractNumId w:val="30"/>
  </w:num>
  <w:num w:numId="8">
    <w:abstractNumId w:val="22"/>
  </w:num>
  <w:num w:numId="9">
    <w:abstractNumId w:val="8"/>
  </w:num>
  <w:num w:numId="10">
    <w:abstractNumId w:val="7"/>
  </w:num>
  <w:num w:numId="11">
    <w:abstractNumId w:val="25"/>
  </w:num>
  <w:num w:numId="12">
    <w:abstractNumId w:val="5"/>
  </w:num>
  <w:num w:numId="13">
    <w:abstractNumId w:val="34"/>
  </w:num>
  <w:num w:numId="14">
    <w:abstractNumId w:val="9"/>
  </w:num>
  <w:num w:numId="15">
    <w:abstractNumId w:val="15"/>
  </w:num>
  <w:num w:numId="16">
    <w:abstractNumId w:val="10"/>
  </w:num>
  <w:num w:numId="17">
    <w:abstractNumId w:val="17"/>
  </w:num>
  <w:num w:numId="18">
    <w:abstractNumId w:val="11"/>
  </w:num>
  <w:num w:numId="19">
    <w:abstractNumId w:val="26"/>
  </w:num>
  <w:num w:numId="20">
    <w:abstractNumId w:val="28"/>
  </w:num>
  <w:num w:numId="21">
    <w:abstractNumId w:val="19"/>
  </w:num>
  <w:num w:numId="22">
    <w:abstractNumId w:val="12"/>
  </w:num>
  <w:num w:numId="23">
    <w:abstractNumId w:val="20"/>
  </w:num>
  <w:num w:numId="24">
    <w:abstractNumId w:val="33"/>
  </w:num>
  <w:num w:numId="25">
    <w:abstractNumId w:val="24"/>
  </w:num>
  <w:num w:numId="26">
    <w:abstractNumId w:val="14"/>
  </w:num>
  <w:num w:numId="27">
    <w:abstractNumId w:val="0"/>
  </w:num>
  <w:num w:numId="28">
    <w:abstractNumId w:val="16"/>
  </w:num>
  <w:num w:numId="29">
    <w:abstractNumId w:val="3"/>
  </w:num>
  <w:num w:numId="30">
    <w:abstractNumId w:val="6"/>
  </w:num>
  <w:num w:numId="31">
    <w:abstractNumId w:val="18"/>
  </w:num>
  <w:num w:numId="32">
    <w:abstractNumId w:val="32"/>
  </w:num>
  <w:num w:numId="33">
    <w:abstractNumId w:val="21"/>
  </w:num>
  <w:num w:numId="34">
    <w:abstractNumId w:val="1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65DDA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7B6CB8"/>
    <w:rsid w:val="008712B4"/>
    <w:rsid w:val="00897141"/>
    <w:rsid w:val="008D280C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7464A"/>
    <w:rsid w:val="00F85595"/>
    <w:rsid w:val="00FC6B19"/>
    <w:rsid w:val="00FD3E22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F67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W7px_fmbk0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25</cp:revision>
  <dcterms:created xsi:type="dcterms:W3CDTF">2020-04-02T12:34:00Z</dcterms:created>
  <dcterms:modified xsi:type="dcterms:W3CDTF">2020-09-14T08:29:00Z</dcterms:modified>
</cp:coreProperties>
</file>