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440728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8E427E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8E427E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F85595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F85595">
              <w:rPr>
                <w:rFonts w:cs="Times New Roman"/>
                <w:sz w:val="24"/>
                <w:szCs w:val="24"/>
              </w:rPr>
              <w:t>Обобщающее повторение по теме «Синтаксис и пунктуация»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F85595" w:rsidRPr="00D272B0" w:rsidRDefault="00F85595" w:rsidP="00F85595">
      <w:pPr>
        <w:pStyle w:val="a6"/>
        <w:numPr>
          <w:ilvl w:val="0"/>
          <w:numId w:val="33"/>
        </w:numPr>
        <w:shd w:val="clear" w:color="auto" w:fill="FFFFFF"/>
        <w:ind w:left="284" w:hanging="284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Выберите из данных примеров только словосочетания</w:t>
      </w:r>
      <w:r w:rsidR="00897141">
        <w:rPr>
          <w:rFonts w:eastAsia="Times New Roman"/>
          <w:color w:val="000000"/>
        </w:rPr>
        <w:t>.</w:t>
      </w:r>
    </w:p>
    <w:p w:rsidR="00F85595" w:rsidRPr="00D272B0" w:rsidRDefault="00F85595" w:rsidP="00F85595">
      <w:pPr>
        <w:shd w:val="clear" w:color="auto" w:fill="FFFFFF"/>
        <w:ind w:firstLine="284"/>
        <w:jc w:val="both"/>
        <w:rPr>
          <w:rFonts w:ascii="Arial" w:eastAsia="Times New Roman" w:hAnsi="Arial" w:cs="Arial"/>
          <w:color w:val="000000"/>
        </w:rPr>
      </w:pPr>
      <w:r w:rsidRPr="00F85595">
        <w:rPr>
          <w:rFonts w:eastAsia="Times New Roman"/>
          <w:b/>
          <w:bCs/>
          <w:i/>
          <w:iCs/>
          <w:color w:val="000000"/>
        </w:rPr>
        <w:t>Последний звонок,</w:t>
      </w:r>
      <w:r w:rsidRPr="00D272B0">
        <w:rPr>
          <w:rFonts w:eastAsia="Times New Roman"/>
          <w:i/>
          <w:iCs/>
          <w:color w:val="000000"/>
        </w:rPr>
        <w:t> </w:t>
      </w:r>
      <w:r w:rsidRPr="00F85595">
        <w:rPr>
          <w:rFonts w:eastAsia="Times New Roman"/>
          <w:b/>
          <w:bCs/>
          <w:i/>
          <w:iCs/>
          <w:color w:val="000000"/>
        </w:rPr>
        <w:t>решать задачу</w:t>
      </w:r>
      <w:r w:rsidRPr="00D272B0">
        <w:rPr>
          <w:rFonts w:eastAsia="Times New Roman"/>
          <w:i/>
          <w:iCs/>
          <w:color w:val="000000"/>
        </w:rPr>
        <w:t>, около дома, кто пришел, </w:t>
      </w:r>
      <w:r w:rsidRPr="00F85595">
        <w:rPr>
          <w:rFonts w:eastAsia="Times New Roman"/>
          <w:b/>
          <w:bCs/>
          <w:i/>
          <w:iCs/>
          <w:color w:val="000000"/>
        </w:rPr>
        <w:t>действовать решительно</w:t>
      </w:r>
      <w:r w:rsidRPr="00D272B0">
        <w:rPr>
          <w:rFonts w:eastAsia="Times New Roman"/>
          <w:i/>
          <w:iCs/>
          <w:color w:val="000000"/>
        </w:rPr>
        <w:t>, </w:t>
      </w:r>
      <w:r w:rsidRPr="00F85595">
        <w:rPr>
          <w:rFonts w:eastAsia="Times New Roman"/>
          <w:b/>
          <w:bCs/>
          <w:i/>
          <w:iCs/>
          <w:color w:val="000000"/>
        </w:rPr>
        <w:t>шла пританцовывая,</w:t>
      </w:r>
      <w:r w:rsidRPr="00D272B0">
        <w:rPr>
          <w:rFonts w:eastAsia="Times New Roman"/>
          <w:i/>
          <w:iCs/>
          <w:color w:val="000000"/>
        </w:rPr>
        <w:t> </w:t>
      </w:r>
      <w:r w:rsidRPr="00F85595">
        <w:rPr>
          <w:rFonts w:eastAsia="Times New Roman"/>
          <w:b/>
          <w:bCs/>
          <w:i/>
          <w:iCs/>
          <w:color w:val="000000"/>
        </w:rPr>
        <w:t>очень хорошо</w:t>
      </w:r>
      <w:r w:rsidRPr="00D272B0">
        <w:rPr>
          <w:rFonts w:eastAsia="Times New Roman"/>
          <w:i/>
          <w:iCs/>
          <w:color w:val="000000"/>
        </w:rPr>
        <w:t>, </w:t>
      </w:r>
      <w:r w:rsidRPr="00F85595">
        <w:rPr>
          <w:rFonts w:eastAsia="Times New Roman"/>
          <w:b/>
          <w:bCs/>
          <w:i/>
          <w:iCs/>
          <w:color w:val="000000"/>
        </w:rPr>
        <w:t>читать лежа, феноменальная сила, стяжать славу,</w:t>
      </w:r>
      <w:r w:rsidRPr="00D272B0">
        <w:rPr>
          <w:rFonts w:eastAsia="Times New Roman"/>
          <w:i/>
          <w:iCs/>
          <w:color w:val="000000"/>
        </w:rPr>
        <w:t> летит и кружится, </w:t>
      </w:r>
      <w:r w:rsidRPr="00F85595">
        <w:rPr>
          <w:rFonts w:eastAsia="Times New Roman"/>
          <w:b/>
          <w:bCs/>
          <w:i/>
          <w:iCs/>
          <w:color w:val="000000"/>
        </w:rPr>
        <w:t>на том же месте.</w:t>
      </w:r>
    </w:p>
    <w:p w:rsidR="00F85595" w:rsidRPr="00D272B0" w:rsidRDefault="00F85595" w:rsidP="00F85595">
      <w:pPr>
        <w:pStyle w:val="a6"/>
        <w:numPr>
          <w:ilvl w:val="0"/>
          <w:numId w:val="33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 xml:space="preserve"> Определите у словосочетаний тип связи.</w:t>
      </w:r>
    </w:p>
    <w:p w:rsidR="00F85595" w:rsidRPr="00F85595" w:rsidRDefault="00F85595" w:rsidP="00F85595">
      <w:pPr>
        <w:numPr>
          <w:ilvl w:val="0"/>
          <w:numId w:val="30"/>
        </w:numPr>
        <w:shd w:val="clear" w:color="auto" w:fill="FFFFFF"/>
        <w:ind w:left="284" w:hanging="284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Последний звонок, феноменальная сила, на том же месте - согласование;</w:t>
      </w:r>
    </w:p>
    <w:p w:rsidR="00F85595" w:rsidRPr="00F85595" w:rsidRDefault="00F85595" w:rsidP="00F85595">
      <w:pPr>
        <w:numPr>
          <w:ilvl w:val="0"/>
          <w:numId w:val="30"/>
        </w:numPr>
        <w:shd w:val="clear" w:color="auto" w:fill="FFFFFF"/>
        <w:ind w:left="284" w:hanging="284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решать задачу, стяжать славу - управление;</w:t>
      </w:r>
    </w:p>
    <w:p w:rsidR="00F85595" w:rsidRPr="00F85595" w:rsidRDefault="00F85595" w:rsidP="00F85595">
      <w:pPr>
        <w:numPr>
          <w:ilvl w:val="0"/>
          <w:numId w:val="30"/>
        </w:numPr>
        <w:shd w:val="clear" w:color="auto" w:fill="FFFFFF"/>
        <w:ind w:left="284" w:hanging="284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действовать решительно, шла пританцовывая, очень хорошо, читать лежа - примыкание</w:t>
      </w:r>
    </w:p>
    <w:p w:rsidR="00F85595" w:rsidRPr="00F85595" w:rsidRDefault="00F85595" w:rsidP="00F85595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3. Какие грамматические значения могут иметь словосочетания (чем является зависимое слово)?</w:t>
      </w:r>
    </w:p>
    <w:p w:rsidR="00F85595" w:rsidRPr="00F85595" w:rsidRDefault="00F85595" w:rsidP="00F85595">
      <w:pPr>
        <w:shd w:val="clear" w:color="auto" w:fill="FFFFFF"/>
        <w:tabs>
          <w:tab w:val="left" w:pos="284"/>
        </w:tabs>
        <w:ind w:left="258" w:hanging="240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а) </w:t>
      </w:r>
      <w:r w:rsidRPr="00F85595">
        <w:rPr>
          <w:rFonts w:eastAsia="Times New Roman"/>
          <w:b/>
          <w:bCs/>
          <w:color w:val="000000"/>
        </w:rPr>
        <w:t>Определительное </w:t>
      </w:r>
      <w:r w:rsidRPr="00D272B0">
        <w:rPr>
          <w:rFonts w:eastAsia="Times New Roman"/>
          <w:color w:val="000000"/>
        </w:rPr>
        <w:t xml:space="preserve">- солнечный день, шарф в клетку (клетчатый шарф), наш класс - т.е. отвечает на вопросы какой? </w:t>
      </w:r>
      <w:proofErr w:type="gramStart"/>
      <w:r w:rsidRPr="00D272B0">
        <w:rPr>
          <w:rFonts w:eastAsia="Times New Roman"/>
          <w:color w:val="000000"/>
        </w:rPr>
        <w:t>Чей?;</w:t>
      </w:r>
      <w:proofErr w:type="gramEnd"/>
    </w:p>
    <w:p w:rsidR="00F85595" w:rsidRPr="00F85595" w:rsidRDefault="00F85595" w:rsidP="00F85595">
      <w:pPr>
        <w:shd w:val="clear" w:color="auto" w:fill="FFFFFF"/>
        <w:ind w:left="258" w:hanging="240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б) </w:t>
      </w:r>
      <w:r w:rsidRPr="00F85595">
        <w:rPr>
          <w:rFonts w:eastAsia="Times New Roman"/>
          <w:b/>
          <w:bCs/>
          <w:color w:val="000000"/>
        </w:rPr>
        <w:t>Обстоятельственное</w:t>
      </w:r>
      <w:r w:rsidRPr="00D272B0">
        <w:rPr>
          <w:rFonts w:eastAsia="Times New Roman"/>
          <w:color w:val="000000"/>
        </w:rPr>
        <w:t> - жить на даче, летать высоко, очень строгий, мокрый от дождя (главное слово обозначает действие или признак, зависимое - признак этого действия или признака, отвечает на вопросы: как? В какой степени? Где? Куда? Когда? Как долго? Почему? И другие вопросы обстоятельств);</w:t>
      </w:r>
    </w:p>
    <w:p w:rsidR="00F85595" w:rsidRPr="00F85595" w:rsidRDefault="00F85595" w:rsidP="00F85595">
      <w:pPr>
        <w:shd w:val="clear" w:color="auto" w:fill="FFFFFF"/>
        <w:ind w:left="240" w:right="462" w:hanging="240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в) </w:t>
      </w:r>
      <w:r w:rsidRPr="00F85595">
        <w:rPr>
          <w:rFonts w:eastAsia="Times New Roman"/>
          <w:b/>
          <w:bCs/>
          <w:color w:val="000000"/>
        </w:rPr>
        <w:t>Дополнительное</w:t>
      </w:r>
      <w:r w:rsidRPr="00D272B0">
        <w:rPr>
          <w:rFonts w:eastAsia="Times New Roman"/>
          <w:color w:val="000000"/>
        </w:rPr>
        <w:t> - читать книгу, восхищаться талантом, внимательный к людям (главное слово обозначает действие или признак, а зависимое - предмет, на который направлено это действие или признак, отвечает на вопросы косвенных падежей).</w:t>
      </w:r>
    </w:p>
    <w:p w:rsidR="00F85595" w:rsidRPr="00F85595" w:rsidRDefault="00F85595" w:rsidP="00F85595">
      <w:pPr>
        <w:shd w:val="clear" w:color="auto" w:fill="FFFFFF"/>
        <w:ind w:left="18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4. В предложениях подчеркнуть грамматическую основу.</w:t>
      </w:r>
    </w:p>
    <w:p w:rsidR="00F85595" w:rsidRPr="00F85595" w:rsidRDefault="00D272B0" w:rsidP="00F85595">
      <w:pPr>
        <w:shd w:val="clear" w:color="auto" w:fill="FFFFFF"/>
        <w:ind w:left="432" w:hanging="336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 xml:space="preserve">1. </w:t>
      </w:r>
      <w:r w:rsidR="00F85595" w:rsidRPr="00D272B0">
        <w:rPr>
          <w:rFonts w:eastAsia="Times New Roman"/>
          <w:color w:val="000000"/>
        </w:rPr>
        <w:t>Девушка пришла усталая.</w:t>
      </w:r>
    </w:p>
    <w:p w:rsidR="00F85595" w:rsidRPr="00D272B0" w:rsidRDefault="00F85595" w:rsidP="00F85595">
      <w:pPr>
        <w:shd w:val="clear" w:color="auto" w:fill="FFFFFF"/>
        <w:ind w:left="432" w:hanging="336"/>
        <w:rPr>
          <w:rFonts w:eastAsia="Times New Roman"/>
          <w:color w:val="000000"/>
        </w:rPr>
      </w:pPr>
      <w:r w:rsidRPr="00D272B0">
        <w:rPr>
          <w:rFonts w:eastAsia="Times New Roman"/>
          <w:color w:val="000000"/>
        </w:rPr>
        <w:t xml:space="preserve">2. Брат высокого роста. </w:t>
      </w:r>
    </w:p>
    <w:p w:rsidR="00F85595" w:rsidRPr="00F85595" w:rsidRDefault="00F85595" w:rsidP="00F85595">
      <w:pPr>
        <w:shd w:val="clear" w:color="auto" w:fill="FFFFFF"/>
        <w:ind w:left="432" w:hanging="336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3. Сестра замужем.</w:t>
      </w:r>
    </w:p>
    <w:p w:rsidR="00F85595" w:rsidRPr="00F85595" w:rsidRDefault="00F85595" w:rsidP="00F85595">
      <w:pPr>
        <w:shd w:val="clear" w:color="auto" w:fill="FFFFFF"/>
        <w:ind w:left="432" w:hanging="336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4. Весь город собрался на центральной площади.</w:t>
      </w:r>
    </w:p>
    <w:p w:rsidR="00F85595" w:rsidRPr="00F85595" w:rsidRDefault="00F85595" w:rsidP="00F85595">
      <w:pPr>
        <w:shd w:val="clear" w:color="auto" w:fill="FFFFFF"/>
        <w:ind w:left="432" w:hanging="336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 xml:space="preserve">5. Я был бы рад помочь вам. </w:t>
      </w:r>
    </w:p>
    <w:p w:rsidR="00F85595" w:rsidRPr="00F85595" w:rsidRDefault="00D272B0" w:rsidP="00F85595">
      <w:pPr>
        <w:shd w:val="clear" w:color="auto" w:fill="FFFFFF"/>
        <w:ind w:left="432" w:hanging="336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6</w:t>
      </w:r>
      <w:r w:rsidR="00F85595" w:rsidRPr="00D272B0">
        <w:rPr>
          <w:rFonts w:eastAsia="Times New Roman"/>
          <w:color w:val="000000"/>
        </w:rPr>
        <w:t>. Дворец казался островом печальным.</w:t>
      </w:r>
    </w:p>
    <w:p w:rsidR="00D272B0" w:rsidRPr="00D272B0" w:rsidRDefault="00D272B0" w:rsidP="00D272B0">
      <w:pPr>
        <w:shd w:val="clear" w:color="auto" w:fill="FFFFFF"/>
        <w:rPr>
          <w:rFonts w:eastAsia="Times New Roman"/>
          <w:color w:val="000000"/>
        </w:rPr>
      </w:pPr>
      <w:r w:rsidRPr="00D272B0">
        <w:rPr>
          <w:rFonts w:eastAsia="Times New Roman"/>
          <w:color w:val="000000"/>
        </w:rPr>
        <w:t xml:space="preserve">5. </w:t>
      </w:r>
      <w:r w:rsidR="00F85595" w:rsidRPr="00D272B0">
        <w:rPr>
          <w:rFonts w:eastAsia="Times New Roman"/>
          <w:color w:val="000000"/>
        </w:rPr>
        <w:t xml:space="preserve">Определите вид сказуемых. </w:t>
      </w:r>
    </w:p>
    <w:p w:rsidR="00F85595" w:rsidRPr="00F85595" w:rsidRDefault="00D272B0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 xml:space="preserve">1. </w:t>
      </w:r>
      <w:r w:rsidR="00F85595" w:rsidRPr="00D272B0">
        <w:rPr>
          <w:rFonts w:eastAsia="Times New Roman"/>
          <w:color w:val="000000"/>
        </w:rPr>
        <w:t>Девушка пришла усталая.</w:t>
      </w:r>
    </w:p>
    <w:p w:rsidR="00F85595" w:rsidRPr="00F85595" w:rsidRDefault="00F85595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2. Брат высокого роста.</w:t>
      </w:r>
    </w:p>
    <w:p w:rsidR="00F85595" w:rsidRPr="00F85595" w:rsidRDefault="00F85595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3. Сестра замужем.</w:t>
      </w:r>
    </w:p>
    <w:p w:rsidR="00F85595" w:rsidRPr="00F85595" w:rsidRDefault="00F85595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4. Весь город собрался на центральной площади.</w:t>
      </w:r>
    </w:p>
    <w:p w:rsidR="00F85595" w:rsidRPr="00F85595" w:rsidRDefault="00F85595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5. Я был бы рад помочь вам.</w:t>
      </w:r>
    </w:p>
    <w:p w:rsidR="00F85595" w:rsidRPr="00F85595" w:rsidRDefault="00F85595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6. Дворец казался островом печальным.</w:t>
      </w:r>
    </w:p>
    <w:p w:rsidR="00F85595" w:rsidRPr="00F85595" w:rsidRDefault="00F85595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7. Мы должны сдавать экзамены в июне.</w:t>
      </w:r>
    </w:p>
    <w:p w:rsidR="00F85595" w:rsidRPr="00F85595" w:rsidRDefault="00F85595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8. Мы одержали победу.</w:t>
      </w:r>
    </w:p>
    <w:p w:rsidR="00F85595" w:rsidRPr="00F85595" w:rsidRDefault="00F85595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9. Он скоро начнет учить физику.</w:t>
      </w:r>
    </w:p>
    <w:p w:rsidR="00F85595" w:rsidRPr="00F85595" w:rsidRDefault="00D272B0" w:rsidP="00F85595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iCs/>
          <w:color w:val="000000"/>
        </w:rPr>
        <w:t xml:space="preserve">6. </w:t>
      </w:r>
      <w:r w:rsidR="00F85595" w:rsidRPr="00D272B0">
        <w:rPr>
          <w:rFonts w:eastAsia="Times New Roman"/>
          <w:iCs/>
          <w:color w:val="000000"/>
        </w:rPr>
        <w:t xml:space="preserve"> Анализ текста</w:t>
      </w:r>
    </w:p>
    <w:p w:rsidR="00D272B0" w:rsidRPr="00D272B0" w:rsidRDefault="00D272B0" w:rsidP="00D272B0">
      <w:pPr>
        <w:ind w:firstLine="284"/>
        <w:rPr>
          <w:i/>
        </w:rPr>
      </w:pPr>
      <w:r>
        <w:rPr>
          <w:i/>
        </w:rPr>
        <w:t>(</w:t>
      </w:r>
      <w:proofErr w:type="gramStart"/>
      <w:r>
        <w:rPr>
          <w:i/>
        </w:rPr>
        <w:t>1)</w:t>
      </w:r>
      <w:r w:rsidR="00F85595" w:rsidRPr="00D272B0">
        <w:rPr>
          <w:i/>
        </w:rPr>
        <w:t>Много</w:t>
      </w:r>
      <w:proofErr w:type="gramEnd"/>
      <w:r w:rsidR="00F85595" w:rsidRPr="00D272B0">
        <w:rPr>
          <w:i/>
        </w:rPr>
        <w:t xml:space="preserve">   можно еще написать о Мещерском крае. </w:t>
      </w:r>
      <w:r>
        <w:rPr>
          <w:i/>
        </w:rPr>
        <w:t>(</w:t>
      </w:r>
      <w:proofErr w:type="gramStart"/>
      <w:r>
        <w:rPr>
          <w:i/>
        </w:rPr>
        <w:t>2)</w:t>
      </w:r>
      <w:r w:rsidR="00F85595" w:rsidRPr="00D272B0">
        <w:rPr>
          <w:i/>
        </w:rPr>
        <w:t>Можно</w:t>
      </w:r>
      <w:proofErr w:type="gramEnd"/>
      <w:r w:rsidR="00F85595" w:rsidRPr="00D272B0">
        <w:rPr>
          <w:i/>
        </w:rPr>
        <w:t xml:space="preserve"> написать, что этот край богат лесами и торфом, сеном и картофелем, молоком и ягодами. </w:t>
      </w:r>
      <w:r>
        <w:rPr>
          <w:i/>
        </w:rPr>
        <w:t>(</w:t>
      </w:r>
      <w:proofErr w:type="gramStart"/>
      <w:r>
        <w:rPr>
          <w:i/>
        </w:rPr>
        <w:t>3)</w:t>
      </w:r>
      <w:r w:rsidR="00F85595" w:rsidRPr="00D272B0">
        <w:rPr>
          <w:i/>
        </w:rPr>
        <w:t>Но</w:t>
      </w:r>
      <w:proofErr w:type="gramEnd"/>
      <w:r w:rsidR="00F85595" w:rsidRPr="00D272B0">
        <w:rPr>
          <w:i/>
        </w:rPr>
        <w:t xml:space="preserve"> я нарочно не пишу об </w:t>
      </w:r>
      <w:r w:rsidR="00F85595" w:rsidRPr="00D272B0">
        <w:rPr>
          <w:i/>
        </w:rPr>
        <w:lastRenderedPageBreak/>
        <w:t>этом. </w:t>
      </w:r>
      <w:r>
        <w:rPr>
          <w:i/>
        </w:rPr>
        <w:t>(</w:t>
      </w:r>
      <w:proofErr w:type="gramStart"/>
      <w:r>
        <w:rPr>
          <w:i/>
        </w:rPr>
        <w:t>4)</w:t>
      </w:r>
      <w:r w:rsidR="00F85595" w:rsidRPr="00D272B0">
        <w:rPr>
          <w:i/>
        </w:rPr>
        <w:t>Неужели</w:t>
      </w:r>
      <w:proofErr w:type="gramEnd"/>
      <w:r w:rsidR="00F85595" w:rsidRPr="00D272B0">
        <w:rPr>
          <w:i/>
        </w:rPr>
        <w:t xml:space="preserve"> мы должны любить свою землю только за то, что она богата, что она дает обильные урожаи и природные ее силы можно использовать для нашего благосостояния?</w:t>
      </w:r>
      <w:r w:rsidRPr="00D272B0">
        <w:rPr>
          <w:i/>
        </w:rPr>
        <w:t xml:space="preserve">                                </w:t>
      </w:r>
    </w:p>
    <w:p w:rsidR="00F85595" w:rsidRPr="00D272B0" w:rsidRDefault="00D272B0" w:rsidP="00D272B0">
      <w:pPr>
        <w:ind w:firstLine="284"/>
        <w:rPr>
          <w:i/>
        </w:rPr>
      </w:pPr>
      <w:r w:rsidRPr="00D272B0">
        <w:rPr>
          <w:i/>
        </w:rPr>
        <w:t xml:space="preserve">                                                                                                                              </w:t>
      </w:r>
      <w:proofErr w:type="spellStart"/>
      <w:r w:rsidR="00F85595" w:rsidRPr="00D272B0">
        <w:rPr>
          <w:i/>
        </w:rPr>
        <w:t>К.Паустовский</w:t>
      </w:r>
      <w:proofErr w:type="spellEnd"/>
      <w:r w:rsidR="00F85595" w:rsidRPr="00D272B0">
        <w:rPr>
          <w:i/>
        </w:rPr>
        <w:t>.</w:t>
      </w:r>
    </w:p>
    <w:p w:rsidR="00D272B0" w:rsidRPr="00D272B0" w:rsidRDefault="00F85595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Дайте характеристику каждому предложению.</w:t>
      </w:r>
    </w:p>
    <w:p w:rsidR="00D272B0" w:rsidRPr="00D272B0" w:rsidRDefault="00D272B0" w:rsidP="00F85595">
      <w:pPr>
        <w:shd w:val="clear" w:color="auto" w:fill="FFFFFF"/>
        <w:ind w:left="384"/>
        <w:rPr>
          <w:rFonts w:eastAsia="Times New Roman"/>
          <w:color w:val="000000"/>
        </w:rPr>
      </w:pPr>
    </w:p>
    <w:p w:rsidR="00F85595" w:rsidRPr="00F85595" w:rsidRDefault="00D272B0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Н</w:t>
      </w:r>
      <w:r w:rsidR="00F85595" w:rsidRPr="00D272B0">
        <w:rPr>
          <w:rFonts w:eastAsia="Times New Roman"/>
          <w:color w:val="000000"/>
        </w:rPr>
        <w:t>айдите сложноподчинённое предложение с однородным соподчинением придаточных. Объясните постановку знаков препинания.</w:t>
      </w:r>
    </w:p>
    <w:p w:rsidR="00D272B0" w:rsidRPr="00D272B0" w:rsidRDefault="00D272B0" w:rsidP="00D272B0">
      <w:pPr>
        <w:shd w:val="clear" w:color="auto" w:fill="FFFFFF"/>
        <w:rPr>
          <w:rFonts w:eastAsia="Times New Roman"/>
          <w:color w:val="000000"/>
          <w:u w:val="single"/>
        </w:rPr>
      </w:pPr>
    </w:p>
    <w:p w:rsidR="00F85595" w:rsidRPr="00F85595" w:rsidRDefault="00D272B0" w:rsidP="00D272B0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272B0">
        <w:rPr>
          <w:rFonts w:eastAsia="Times New Roman"/>
          <w:color w:val="000000"/>
        </w:rPr>
        <w:t>7. Расставьте знаки препинания, объясните их расстановку.</w:t>
      </w:r>
    </w:p>
    <w:p w:rsidR="00F85595" w:rsidRPr="00F85595" w:rsidRDefault="00D272B0" w:rsidP="00D272B0">
      <w:pPr>
        <w:shd w:val="clear" w:color="auto" w:fill="FFFFFF"/>
        <w:ind w:left="284" w:hanging="284"/>
        <w:jc w:val="both"/>
        <w:rPr>
          <w:rFonts w:ascii="Arial" w:eastAsia="Times New Roman" w:hAnsi="Arial" w:cs="Arial"/>
          <w:i/>
          <w:color w:val="000000"/>
        </w:rPr>
      </w:pPr>
      <w:r w:rsidRPr="00B74E9E">
        <w:rPr>
          <w:rFonts w:eastAsia="Times New Roman"/>
          <w:i/>
          <w:color w:val="000000"/>
        </w:rPr>
        <w:t>1</w:t>
      </w:r>
      <w:r w:rsidRPr="00D272B0">
        <w:rPr>
          <w:rFonts w:eastAsia="Times New Roman"/>
          <w:color w:val="000000"/>
        </w:rPr>
        <w:t xml:space="preserve">. </w:t>
      </w:r>
      <w:r w:rsidRPr="00B74E9E">
        <w:rPr>
          <w:rFonts w:eastAsia="Times New Roman"/>
          <w:i/>
          <w:color w:val="000000"/>
        </w:rPr>
        <w:t xml:space="preserve">И лес и </w:t>
      </w:r>
      <w:proofErr w:type="gramStart"/>
      <w:r w:rsidRPr="00B74E9E">
        <w:rPr>
          <w:rFonts w:eastAsia="Times New Roman"/>
          <w:i/>
          <w:color w:val="000000"/>
        </w:rPr>
        <w:t>луг</w:t>
      </w:r>
      <w:proofErr w:type="gramEnd"/>
      <w:r w:rsidRPr="00B74E9E">
        <w:rPr>
          <w:rFonts w:eastAsia="Times New Roman"/>
          <w:i/>
          <w:color w:val="000000"/>
        </w:rPr>
        <w:t xml:space="preserve"> и мальчишка стоящий у забора</w:t>
      </w:r>
      <w:r w:rsidR="00F85595" w:rsidRPr="00B74E9E">
        <w:rPr>
          <w:rFonts w:eastAsia="Times New Roman"/>
          <w:i/>
          <w:color w:val="000000"/>
        </w:rPr>
        <w:t xml:space="preserve"> - все напоминает детство.</w:t>
      </w:r>
    </w:p>
    <w:p w:rsidR="00F85595" w:rsidRPr="00F85595" w:rsidRDefault="00D272B0" w:rsidP="00D272B0">
      <w:pPr>
        <w:shd w:val="clear" w:color="auto" w:fill="FFFFFF"/>
        <w:ind w:left="284" w:hanging="284"/>
        <w:jc w:val="both"/>
        <w:rPr>
          <w:rFonts w:ascii="Arial" w:eastAsia="Times New Roman" w:hAnsi="Arial" w:cs="Arial"/>
          <w:i/>
          <w:color w:val="000000"/>
        </w:rPr>
      </w:pPr>
      <w:r w:rsidRPr="00B74E9E">
        <w:rPr>
          <w:rFonts w:eastAsia="Times New Roman"/>
          <w:i/>
          <w:color w:val="000000"/>
        </w:rPr>
        <w:t>2.«Холодновато у вас» сказал приезжий и присев на стул</w:t>
      </w:r>
      <w:r w:rsidR="00F85595" w:rsidRPr="00B74E9E">
        <w:rPr>
          <w:rFonts w:eastAsia="Times New Roman"/>
          <w:i/>
          <w:color w:val="000000"/>
        </w:rPr>
        <w:t xml:space="preserve"> еще сильнее закутался в медвежью доху.</w:t>
      </w:r>
    </w:p>
    <w:p w:rsidR="00D272B0" w:rsidRPr="00B74E9E" w:rsidRDefault="00F85595" w:rsidP="00D272B0">
      <w:pPr>
        <w:shd w:val="clear" w:color="auto" w:fill="FFFFFF"/>
        <w:ind w:left="284" w:hanging="284"/>
        <w:jc w:val="both"/>
        <w:rPr>
          <w:rFonts w:eastAsia="Times New Roman"/>
          <w:i/>
          <w:color w:val="000000"/>
        </w:rPr>
      </w:pPr>
      <w:r w:rsidRPr="00B74E9E">
        <w:rPr>
          <w:rFonts w:eastAsia="Times New Roman"/>
          <w:i/>
          <w:color w:val="000000"/>
        </w:rPr>
        <w:t xml:space="preserve">З. </w:t>
      </w:r>
      <w:r w:rsidR="00D272B0" w:rsidRPr="00B74E9E">
        <w:rPr>
          <w:rFonts w:eastAsia="Times New Roman"/>
          <w:i/>
          <w:color w:val="000000"/>
        </w:rPr>
        <w:t xml:space="preserve">Вы сможете выполнить </w:t>
      </w:r>
      <w:proofErr w:type="gramStart"/>
      <w:r w:rsidR="00D272B0" w:rsidRPr="00B74E9E">
        <w:rPr>
          <w:rFonts w:eastAsia="Times New Roman"/>
          <w:i/>
          <w:color w:val="000000"/>
        </w:rPr>
        <w:t>эту работу</w:t>
      </w:r>
      <w:proofErr w:type="gramEnd"/>
      <w:r w:rsidR="00D272B0" w:rsidRPr="00B74E9E">
        <w:rPr>
          <w:rFonts w:eastAsia="Times New Roman"/>
          <w:i/>
          <w:color w:val="000000"/>
        </w:rPr>
        <w:t xml:space="preserve"> от которой если делать ее с душой</w:t>
      </w:r>
      <w:r w:rsidRPr="00B74E9E">
        <w:rPr>
          <w:rFonts w:eastAsia="Times New Roman"/>
          <w:i/>
          <w:color w:val="000000"/>
        </w:rPr>
        <w:t xml:space="preserve"> вы сами получите большое удовольствие. </w:t>
      </w:r>
    </w:p>
    <w:p w:rsidR="00D272B0" w:rsidRPr="00B74E9E" w:rsidRDefault="00D272B0" w:rsidP="00D272B0">
      <w:pPr>
        <w:shd w:val="clear" w:color="auto" w:fill="FFFFFF"/>
        <w:ind w:left="284" w:hanging="284"/>
        <w:jc w:val="both"/>
        <w:rPr>
          <w:rFonts w:eastAsia="Times New Roman"/>
          <w:i/>
          <w:color w:val="000000"/>
        </w:rPr>
      </w:pPr>
      <w:r w:rsidRPr="00B74E9E">
        <w:rPr>
          <w:rFonts w:eastAsia="Times New Roman"/>
          <w:i/>
          <w:color w:val="000000"/>
        </w:rPr>
        <w:t xml:space="preserve">4. Ветер </w:t>
      </w:r>
      <w:proofErr w:type="gramStart"/>
      <w:r w:rsidRPr="00B74E9E">
        <w:rPr>
          <w:rFonts w:eastAsia="Times New Roman"/>
          <w:i/>
          <w:color w:val="000000"/>
        </w:rPr>
        <w:t>утих</w:t>
      </w:r>
      <w:proofErr w:type="gramEnd"/>
      <w:r w:rsidR="00F85595" w:rsidRPr="00B74E9E">
        <w:rPr>
          <w:rFonts w:eastAsia="Times New Roman"/>
          <w:i/>
          <w:color w:val="000000"/>
        </w:rPr>
        <w:t xml:space="preserve"> однако шторм продолжался. </w:t>
      </w:r>
    </w:p>
    <w:p w:rsidR="00F85595" w:rsidRPr="00F85595" w:rsidRDefault="00D272B0" w:rsidP="00D272B0">
      <w:pPr>
        <w:shd w:val="clear" w:color="auto" w:fill="FFFFFF"/>
        <w:ind w:left="284" w:hanging="284"/>
        <w:jc w:val="both"/>
        <w:rPr>
          <w:rFonts w:ascii="Arial" w:eastAsia="Times New Roman" w:hAnsi="Arial" w:cs="Arial"/>
          <w:i/>
          <w:color w:val="000000"/>
        </w:rPr>
      </w:pPr>
      <w:r w:rsidRPr="00B74E9E">
        <w:rPr>
          <w:rFonts w:eastAsia="Times New Roman"/>
          <w:i/>
          <w:color w:val="000000"/>
        </w:rPr>
        <w:t>5. Казалось</w:t>
      </w:r>
      <w:r w:rsidR="00F85595" w:rsidRPr="00B74E9E">
        <w:rPr>
          <w:rFonts w:eastAsia="Times New Roman"/>
          <w:i/>
          <w:color w:val="000000"/>
        </w:rPr>
        <w:t xml:space="preserve"> мы предусмотрели все.</w:t>
      </w:r>
    </w:p>
    <w:p w:rsidR="00D272B0" w:rsidRPr="00B74E9E" w:rsidRDefault="00F85595" w:rsidP="00D272B0">
      <w:pPr>
        <w:shd w:val="clear" w:color="auto" w:fill="FFFFFF"/>
        <w:ind w:left="284" w:hanging="284"/>
        <w:jc w:val="both"/>
        <w:rPr>
          <w:rFonts w:eastAsia="Times New Roman"/>
          <w:i/>
          <w:color w:val="000000"/>
        </w:rPr>
      </w:pPr>
      <w:r w:rsidRPr="00B74E9E">
        <w:rPr>
          <w:rFonts w:eastAsia="Times New Roman"/>
          <w:i/>
          <w:color w:val="000000"/>
        </w:rPr>
        <w:t>6.</w:t>
      </w:r>
      <w:r w:rsidR="00D272B0" w:rsidRPr="00B74E9E">
        <w:rPr>
          <w:rFonts w:eastAsia="Times New Roman"/>
          <w:i/>
          <w:color w:val="000000"/>
        </w:rPr>
        <w:t xml:space="preserve"> Будет </w:t>
      </w:r>
      <w:proofErr w:type="gramStart"/>
      <w:r w:rsidR="00D272B0" w:rsidRPr="00B74E9E">
        <w:rPr>
          <w:rFonts w:eastAsia="Times New Roman"/>
          <w:i/>
          <w:color w:val="000000"/>
        </w:rPr>
        <w:t>солнце  пойдем</w:t>
      </w:r>
      <w:proofErr w:type="gramEnd"/>
      <w:r w:rsidR="00D272B0" w:rsidRPr="00B74E9E">
        <w:rPr>
          <w:rFonts w:eastAsia="Times New Roman"/>
          <w:i/>
          <w:color w:val="000000"/>
        </w:rPr>
        <w:t xml:space="preserve"> гулять. </w:t>
      </w:r>
    </w:p>
    <w:p w:rsidR="00F85595" w:rsidRPr="00F85595" w:rsidRDefault="00D272B0" w:rsidP="00D272B0">
      <w:pPr>
        <w:shd w:val="clear" w:color="auto" w:fill="FFFFFF"/>
        <w:ind w:left="284" w:hanging="284"/>
        <w:jc w:val="both"/>
        <w:rPr>
          <w:rFonts w:ascii="Arial" w:eastAsia="Times New Roman" w:hAnsi="Arial" w:cs="Arial"/>
          <w:i/>
          <w:color w:val="000000"/>
        </w:rPr>
      </w:pPr>
      <w:r w:rsidRPr="00B74E9E">
        <w:rPr>
          <w:rFonts w:eastAsia="Times New Roman"/>
          <w:i/>
          <w:color w:val="000000"/>
        </w:rPr>
        <w:t>7. Пурга</w:t>
      </w:r>
      <w:r w:rsidR="00F85595" w:rsidRPr="00B74E9E">
        <w:rPr>
          <w:rFonts w:eastAsia="Times New Roman"/>
          <w:i/>
          <w:color w:val="000000"/>
        </w:rPr>
        <w:t xml:space="preserve"> </w:t>
      </w:r>
      <w:r w:rsidRPr="00B74E9E">
        <w:rPr>
          <w:rFonts w:eastAsia="Times New Roman"/>
          <w:i/>
          <w:color w:val="000000"/>
        </w:rPr>
        <w:t>я уверен</w:t>
      </w:r>
      <w:r w:rsidR="00F85595" w:rsidRPr="00B74E9E">
        <w:rPr>
          <w:rFonts w:eastAsia="Times New Roman"/>
          <w:i/>
          <w:color w:val="000000"/>
        </w:rPr>
        <w:t xml:space="preserve"> скоро кончится</w:t>
      </w:r>
      <w:r w:rsidRPr="00B74E9E">
        <w:rPr>
          <w:rFonts w:eastAsia="Times New Roman"/>
          <w:i/>
          <w:color w:val="000000"/>
        </w:rPr>
        <w:t>.</w:t>
      </w:r>
    </w:p>
    <w:p w:rsidR="00AE220E" w:rsidRPr="00D272B0" w:rsidRDefault="00AE220E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sectPr w:rsidR="00AE220E" w:rsidRPr="00D272B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7"/>
  </w:num>
  <w:num w:numId="4">
    <w:abstractNumId w:val="29"/>
  </w:num>
  <w:num w:numId="5">
    <w:abstractNumId w:val="21"/>
  </w:num>
  <w:num w:numId="6">
    <w:abstractNumId w:val="1"/>
  </w:num>
  <w:num w:numId="7">
    <w:abstractNumId w:val="28"/>
  </w:num>
  <w:num w:numId="8">
    <w:abstractNumId w:val="20"/>
  </w:num>
  <w:num w:numId="9">
    <w:abstractNumId w:val="7"/>
  </w:num>
  <w:num w:numId="10">
    <w:abstractNumId w:val="6"/>
  </w:num>
  <w:num w:numId="11">
    <w:abstractNumId w:val="23"/>
  </w:num>
  <w:num w:numId="12">
    <w:abstractNumId w:val="4"/>
  </w:num>
  <w:num w:numId="13">
    <w:abstractNumId w:val="32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4"/>
  </w:num>
  <w:num w:numId="20">
    <w:abstractNumId w:val="26"/>
  </w:num>
  <w:num w:numId="21">
    <w:abstractNumId w:val="17"/>
  </w:num>
  <w:num w:numId="22">
    <w:abstractNumId w:val="11"/>
  </w:num>
  <w:num w:numId="23">
    <w:abstractNumId w:val="18"/>
  </w:num>
  <w:num w:numId="24">
    <w:abstractNumId w:val="31"/>
  </w:num>
  <w:num w:numId="25">
    <w:abstractNumId w:val="22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8E427E"/>
    <w:rsid w:val="00960E39"/>
    <w:rsid w:val="00986604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236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24</cp:revision>
  <dcterms:created xsi:type="dcterms:W3CDTF">2020-04-02T12:34:00Z</dcterms:created>
  <dcterms:modified xsi:type="dcterms:W3CDTF">2020-09-13T17:51:00Z</dcterms:modified>
</cp:coreProperties>
</file>