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CBE" w:rsidRPr="00234CBE" w:rsidRDefault="00234CBE" w:rsidP="00234CBE">
      <w:pPr>
        <w:spacing w:after="200" w:line="360" w:lineRule="auto"/>
        <w:ind w:left="720" w:right="-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4C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КАРТА ДИСТАНЦИОННОГО ЗАНЯТИЯ</w:t>
      </w:r>
    </w:p>
    <w:p w:rsidR="00967BE7" w:rsidRPr="005F6E66" w:rsidRDefault="00967BE7" w:rsidP="008E1DB1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735EDA">
        <w:rPr>
          <w:rFonts w:ascii="Times New Roman" w:hAnsi="Times New Roman" w:cs="Times New Roman"/>
          <w:sz w:val="24"/>
          <w:szCs w:val="24"/>
        </w:rPr>
        <w:t>15 сентября</w:t>
      </w:r>
    </w:p>
    <w:p w:rsidR="00967BE7" w:rsidRPr="005F6E66" w:rsidRDefault="008E1DB1" w:rsidP="008E1DB1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4</w:t>
      </w:r>
    </w:p>
    <w:p w:rsidR="00967BE7" w:rsidRDefault="00967BE7" w:rsidP="008E1DB1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>ОРКСЭ</w:t>
      </w:r>
      <w:r w:rsidR="008E1DB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521E">
        <w:rPr>
          <w:rFonts w:ascii="Times New Roman" w:hAnsi="Times New Roman" w:cs="Times New Roman"/>
          <w:sz w:val="24"/>
          <w:szCs w:val="24"/>
        </w:rPr>
        <w:t>Основы светской этики</w:t>
      </w:r>
    </w:p>
    <w:p w:rsidR="00967BE7" w:rsidRPr="005F6E66" w:rsidRDefault="00967BE7" w:rsidP="008E1DB1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r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967BE7" w:rsidRDefault="00967BE7" w:rsidP="008E1DB1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  <w:r w:rsidR="00735E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5B68" w:rsidRDefault="00635B68" w:rsidP="00635B68">
      <w:pPr>
        <w:pStyle w:val="a3"/>
        <w:spacing w:line="360" w:lineRule="auto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6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Наш</w:t>
        </w:r>
      </w:hyperlink>
      <w:r>
        <w:rPr>
          <w:rStyle w:val="a4"/>
          <w:rFonts w:ascii="Times New Roman" w:hAnsi="Times New Roman" w:cs="Times New Roman"/>
          <w:sz w:val="24"/>
          <w:szCs w:val="24"/>
        </w:rPr>
        <w:t xml:space="preserve"> 4 класс </w:t>
      </w:r>
      <w:hyperlink r:id="rId7" w:history="1"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967BE7" w:rsidRPr="005F6E66" w:rsidRDefault="00967BE7" w:rsidP="00967BE7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967BE7" w:rsidRPr="00CC716F" w:rsidRDefault="00967BE7" w:rsidP="008E1DB1">
      <w:pPr>
        <w:pStyle w:val="a3"/>
        <w:widowControl w:val="0"/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967BE7" w:rsidRPr="00967BE7" w:rsidRDefault="00967BE7" w:rsidP="008E1DB1">
      <w:pPr>
        <w:widowControl w:val="0"/>
        <w:autoSpaceDE w:val="0"/>
        <w:autoSpaceDN w:val="0"/>
        <w:spacing w:after="0" w:line="276" w:lineRule="auto"/>
        <w:ind w:right="-1"/>
        <w:jc w:val="both"/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967BE7"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Работаем с учебником </w:t>
      </w:r>
      <w:r w:rsidR="00635B68"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с. 16 - 19</w:t>
      </w:r>
      <w:r w:rsidR="009B3FF0"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, видеозапись</w:t>
      </w:r>
    </w:p>
    <w:p w:rsidR="00015A1B" w:rsidRPr="00967BE7" w:rsidRDefault="00967BE7" w:rsidP="00015A1B">
      <w:pPr>
        <w:widowControl w:val="0"/>
        <w:autoSpaceDE w:val="0"/>
        <w:autoSpaceDN w:val="0"/>
        <w:spacing w:after="0" w:line="276" w:lineRule="auto"/>
        <w:ind w:left="360" w:right="-1"/>
        <w:jc w:val="both"/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967BE7"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План-конспект учебного занятия:</w:t>
      </w:r>
    </w:p>
    <w:p w:rsidR="00967BE7" w:rsidRDefault="00967BE7" w:rsidP="008E1DB1">
      <w:pPr>
        <w:spacing w:line="276" w:lineRule="auto"/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967BE7">
        <w:rPr>
          <w:rFonts w:ascii="Times New Roman" w:eastAsiaTheme="minorEastAsia" w:hAnsi="Times New Roman" w:cs="Times New Roman"/>
          <w:bCs/>
          <w:color w:val="333333"/>
          <w:sz w:val="24"/>
          <w:szCs w:val="24"/>
          <w:u w:val="single"/>
          <w:shd w:val="clear" w:color="auto" w:fill="FFFFFF"/>
          <w:lang w:eastAsia="ru-RU"/>
        </w:rPr>
        <w:t>Тема:</w:t>
      </w:r>
      <w:r w:rsidR="0045521E">
        <w:rPr>
          <w:rFonts w:ascii="Times New Roman" w:eastAsiaTheme="minorEastAsia" w:hAnsi="Times New Roman" w:cs="Times New Roman"/>
          <w:bCs/>
          <w:color w:val="333333"/>
          <w:sz w:val="24"/>
          <w:szCs w:val="24"/>
          <w:u w:val="single"/>
          <w:shd w:val="clear" w:color="auto" w:fill="FFFFFF"/>
          <w:lang w:eastAsia="ru-RU"/>
        </w:rPr>
        <w:t xml:space="preserve"> </w:t>
      </w:r>
      <w:r w:rsidR="00735EDA"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Правила общения для всех </w:t>
      </w:r>
    </w:p>
    <w:p w:rsidR="00635B68" w:rsidRDefault="0045521E" w:rsidP="00635B6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45521E">
        <w:rPr>
          <w:rFonts w:eastAsiaTheme="minorEastAsia"/>
          <w:bCs/>
          <w:color w:val="333333"/>
          <w:u w:val="single"/>
          <w:shd w:val="clear" w:color="auto" w:fill="FFFFFF"/>
        </w:rPr>
        <w:t>Цель:</w:t>
      </w:r>
      <w:r>
        <w:rPr>
          <w:rFonts w:eastAsiaTheme="minorEastAsia"/>
          <w:bCs/>
          <w:color w:val="333333"/>
          <w:u w:val="single"/>
          <w:shd w:val="clear" w:color="auto" w:fill="FFFFFF"/>
        </w:rPr>
        <w:t xml:space="preserve"> </w:t>
      </w:r>
      <w:r w:rsidR="00635B68">
        <w:rPr>
          <w:rStyle w:val="c0"/>
          <w:color w:val="000000"/>
        </w:rPr>
        <w:t>- изучить основные понятия «общение», «тактичность», «чуткость», деликатность»;</w:t>
      </w:r>
    </w:p>
    <w:p w:rsidR="00635B68" w:rsidRDefault="00015A1B" w:rsidP="00635B6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          </w:t>
      </w:r>
      <w:r w:rsidR="00635B68">
        <w:rPr>
          <w:rStyle w:val="c0"/>
          <w:color w:val="000000"/>
        </w:rPr>
        <w:t>- сформировать умение применять принципы общения;</w:t>
      </w:r>
    </w:p>
    <w:p w:rsidR="00635B68" w:rsidRDefault="00015A1B" w:rsidP="00635B68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 xml:space="preserve">           </w:t>
      </w:r>
      <w:r w:rsidR="00635B68">
        <w:rPr>
          <w:rStyle w:val="c0"/>
          <w:color w:val="000000"/>
        </w:rPr>
        <w:t>- научить руководствоваться в жизни золотым правилом этики.</w:t>
      </w:r>
    </w:p>
    <w:p w:rsidR="00015A1B" w:rsidRDefault="00015A1B" w:rsidP="00635B6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45521E" w:rsidRPr="00015A1B" w:rsidRDefault="0045521E" w:rsidP="00635B68">
      <w:pPr>
        <w:spacing w:line="276" w:lineRule="auto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15A1B">
        <w:rPr>
          <w:rFonts w:ascii="Times New Roman" w:hAnsi="Times New Roman" w:cs="Times New Roman"/>
          <w:sz w:val="24"/>
          <w:szCs w:val="24"/>
          <w:u w:val="single"/>
        </w:rPr>
        <w:t>Краткий план занятия:</w:t>
      </w:r>
    </w:p>
    <w:p w:rsidR="00015A1B" w:rsidRPr="00015A1B" w:rsidRDefault="00AB3F6A" w:rsidP="00015A1B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AB3F6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Самоопределение к учебной деятельности</w:t>
      </w:r>
      <w:r w:rsidRPr="00AB3F6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br/>
      </w:r>
      <w:r w:rsidR="00015A1B" w:rsidRPr="00015A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gramStart"/>
      <w:r w:rsidR="00015A1B" w:rsidRPr="00015A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Почему</w:t>
      </w:r>
      <w:proofErr w:type="gramEnd"/>
      <w:r w:rsidR="00015A1B" w:rsidRPr="00015A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люди заинтересованы в общении друг с другом?</w:t>
      </w:r>
    </w:p>
    <w:p w:rsidR="00015A1B" w:rsidRDefault="00015A1B" w:rsidP="00015A1B">
      <w:pPr>
        <w:pStyle w:val="a3"/>
        <w:ind w:left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15A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– Прочитайте первые два абзаца на стр.16 </w:t>
      </w:r>
    </w:p>
    <w:p w:rsidR="00015A1B" w:rsidRDefault="00015A1B" w:rsidP="00015A1B">
      <w:pPr>
        <w:pStyle w:val="a3"/>
        <w:ind w:left="284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015A1B">
        <w:rPr>
          <w:rFonts w:eastAsia="Times New Roman"/>
          <w:color w:val="000000"/>
        </w:rPr>
        <w:drawing>
          <wp:inline distT="0" distB="0" distL="0" distR="0" wp14:anchorId="3EB4CD99" wp14:editId="394039D4">
            <wp:extent cx="3644688" cy="2733516"/>
            <wp:effectExtent l="0" t="0" r="0" b="0"/>
            <wp:docPr id="1" name="Рисунок 1" descr="Почему люди заинтересованы в общении друг с другом? Работа с учебником стр.16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чему люди заинтересованы в общении друг с другом? Работа с учебником стр.16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933" cy="273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F6A" w:rsidRDefault="00AB3F6A" w:rsidP="00015A1B">
      <w:pPr>
        <w:pStyle w:val="a3"/>
        <w:ind w:left="284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015A1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2) </w:t>
      </w:r>
      <w:r w:rsidRPr="00AB3F6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Изучение нового материала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015A1B" w:rsidRPr="00015A1B" w:rsidRDefault="00015A1B" w:rsidP="00015A1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15A1B">
        <w:rPr>
          <w:rStyle w:val="c2"/>
          <w:b/>
          <w:bCs/>
          <w:color w:val="000000"/>
        </w:rPr>
        <w:t>Работа со сказкой братьев Бондаренко «Солнечный зайчик».</w:t>
      </w:r>
    </w:p>
    <w:p w:rsidR="00015A1B" w:rsidRPr="00015A1B" w:rsidRDefault="00015A1B" w:rsidP="00015A1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 xml:space="preserve">      </w:t>
      </w:r>
      <w:r w:rsidRPr="00015A1B">
        <w:rPr>
          <w:rStyle w:val="c0"/>
          <w:color w:val="000000"/>
        </w:rPr>
        <w:t>Жил на кургане Хомяк. Рядом с ним на том же кургане жил Суслик. И был у Суслика кусочек зеркальца. Суслик целыми днями сидел с ним у своего домика на крылечке и показывал Хомяку солнечного зайчика. Часто говорил он:</w:t>
      </w:r>
    </w:p>
    <w:p w:rsidR="00015A1B" w:rsidRPr="00015A1B" w:rsidRDefault="00015A1B" w:rsidP="00015A1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15A1B">
        <w:rPr>
          <w:rStyle w:val="c0"/>
          <w:color w:val="000000"/>
        </w:rPr>
        <w:t>- У нас с тобой, сосед, на двоих одно солнышко и один солнечный зайчик.</w:t>
      </w:r>
    </w:p>
    <w:p w:rsidR="00015A1B" w:rsidRPr="00015A1B" w:rsidRDefault="00015A1B" w:rsidP="00015A1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15A1B">
        <w:rPr>
          <w:rStyle w:val="c0"/>
          <w:color w:val="000000"/>
        </w:rPr>
        <w:t>Хомяку стало обидно, что у него нет зеркальца и нет своего солнечного зайчика. И однажды, когда Суслик побежал на поле один ужинать, Хомяк забрался к нему в дом и унёс зеркальце. Завернул его в тряпочку, спрятал к себе под подушку и сказал:</w:t>
      </w:r>
    </w:p>
    <w:p w:rsidR="00015A1B" w:rsidRPr="00015A1B" w:rsidRDefault="00015A1B" w:rsidP="00015A1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15A1B">
        <w:rPr>
          <w:rStyle w:val="c0"/>
          <w:color w:val="000000"/>
        </w:rPr>
        <w:t>- Зеркальце теперь моё, и солнечный зайчик тоже мой.</w:t>
      </w:r>
    </w:p>
    <w:p w:rsidR="00015A1B" w:rsidRPr="00015A1B" w:rsidRDefault="00015A1B" w:rsidP="00015A1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15A1B">
        <w:rPr>
          <w:rStyle w:val="c0"/>
          <w:color w:val="000000"/>
        </w:rPr>
        <w:lastRenderedPageBreak/>
        <w:t>Всю ночь ему снилось, будто сидит он у своего домика на крылечке и ловит в зеркальце солнышко. Просыпаясь, он говорил:</w:t>
      </w:r>
    </w:p>
    <w:p w:rsidR="00015A1B" w:rsidRPr="00015A1B" w:rsidRDefault="00015A1B" w:rsidP="00015A1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15A1B">
        <w:rPr>
          <w:rStyle w:val="c0"/>
          <w:color w:val="000000"/>
        </w:rPr>
        <w:t>- Завтра будет так, как снится сегодня. Утром он достал из-под подушки зеркальце и хотел было бежать с ним на улицу, но остановился. Нельзя ему показываться с ним на кургане. Увидит Суслик и скажет:</w:t>
      </w:r>
    </w:p>
    <w:p w:rsidR="00015A1B" w:rsidRPr="00015A1B" w:rsidRDefault="00015A1B" w:rsidP="00015A1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15A1B">
        <w:rPr>
          <w:rStyle w:val="c0"/>
          <w:color w:val="000000"/>
        </w:rPr>
        <w:t>- Так это ты украл моё зеркальце? И Хомяк опять завернул зеркальце в тряпочку и сунул под подушку. Весь день сидел он скучный на крылечке своего домика, а Суслик – у себя на крылечке и говорил Хомяку:</w:t>
      </w:r>
    </w:p>
    <w:p w:rsidR="00015A1B" w:rsidRPr="00015A1B" w:rsidRDefault="00015A1B" w:rsidP="00015A1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15A1B">
        <w:rPr>
          <w:rStyle w:val="c0"/>
          <w:color w:val="000000"/>
        </w:rPr>
        <w:t>- У нас с тобой, сосед, одно в небе на двоих солнышко, и нет ни одного солнечного зайчика, потому что кто-то украл у меня зеркальце.</w:t>
      </w:r>
    </w:p>
    <w:p w:rsidR="00015A1B" w:rsidRPr="00015A1B" w:rsidRDefault="00015A1B" w:rsidP="00015A1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15A1B">
        <w:rPr>
          <w:rStyle w:val="c0"/>
          <w:color w:val="000000"/>
        </w:rPr>
        <w:t>Так было и на другой день и много, много дней. Тосковал о солнечном зайчике и Хомяк…</w:t>
      </w:r>
    </w:p>
    <w:p w:rsidR="00015A1B" w:rsidRPr="00015A1B" w:rsidRDefault="00015A1B" w:rsidP="00015A1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15A1B">
        <w:rPr>
          <w:rStyle w:val="c0"/>
          <w:color w:val="000000"/>
        </w:rPr>
        <w:t>Тосковал о солнечном зайчике и Хомяк. И однажды не вытерпел, достал зеркальце и отнёс Суслику, когда его не было дома.</w:t>
      </w:r>
    </w:p>
    <w:p w:rsidR="00015A1B" w:rsidRPr="00015A1B" w:rsidRDefault="00015A1B" w:rsidP="00015A1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15A1B">
        <w:rPr>
          <w:rStyle w:val="c0"/>
          <w:color w:val="000000"/>
        </w:rPr>
        <w:t>Утром прибежал к нему Суслик и забарабанил в окошко:</w:t>
      </w:r>
    </w:p>
    <w:p w:rsidR="00015A1B" w:rsidRPr="00015A1B" w:rsidRDefault="00015A1B" w:rsidP="00015A1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15A1B">
        <w:rPr>
          <w:rStyle w:val="c0"/>
          <w:color w:val="000000"/>
        </w:rPr>
        <w:t>- Идём скорее: я нашёл своё зеркальце. Сейчас у нас с тобой опять будет солнечный зайчик.</w:t>
      </w:r>
    </w:p>
    <w:p w:rsidR="00015A1B" w:rsidRPr="00015A1B" w:rsidRDefault="00015A1B" w:rsidP="00015A1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15A1B">
        <w:rPr>
          <w:rStyle w:val="c0"/>
          <w:color w:val="000000"/>
        </w:rPr>
        <w:t>И всё опять стало хорошо. По целым дням они сидят каждый возле своего домика. Суслик ловит в зеркальце солнышко и говорит Хомяку:</w:t>
      </w:r>
    </w:p>
    <w:p w:rsidR="00015A1B" w:rsidRPr="00015A1B" w:rsidRDefault="00015A1B" w:rsidP="00015A1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15A1B">
        <w:rPr>
          <w:rStyle w:val="c0"/>
          <w:color w:val="000000"/>
        </w:rPr>
        <w:t>- У нас с тобой, сосед, на двоих одно солнышко в небе и на двоих один солнечный зайчик. А Хомяк говорит Суслику:</w:t>
      </w:r>
    </w:p>
    <w:p w:rsidR="00015A1B" w:rsidRPr="00015A1B" w:rsidRDefault="00015A1B" w:rsidP="00015A1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15A1B">
        <w:rPr>
          <w:rStyle w:val="c0"/>
          <w:color w:val="000000"/>
        </w:rPr>
        <w:t>- Что ж, пусть лучше будет один солнечный зайчик на двоих, чем ни у тебя, ни у меня не будет.</w:t>
      </w:r>
    </w:p>
    <w:p w:rsidR="00015A1B" w:rsidRPr="00015A1B" w:rsidRDefault="00015A1B" w:rsidP="00015A1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015A1B">
        <w:rPr>
          <w:rStyle w:val="c0"/>
          <w:color w:val="000000"/>
        </w:rPr>
        <w:t>Вот только не знает Суслик, почему он так говорит.</w:t>
      </w:r>
    </w:p>
    <w:p w:rsidR="00015A1B" w:rsidRDefault="00015A1B" w:rsidP="00015A1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 xml:space="preserve"> Работа над содержанием сказки.</w:t>
      </w:r>
    </w:p>
    <w:p w:rsidR="00015A1B" w:rsidRDefault="00015A1B" w:rsidP="00015A1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- </w:t>
      </w:r>
      <w:r>
        <w:rPr>
          <w:rStyle w:val="c0"/>
          <w:color w:val="000000"/>
        </w:rPr>
        <w:t>Какие чувства вы испытываете к Хомяку?</w:t>
      </w:r>
    </w:p>
    <w:p w:rsidR="00015A1B" w:rsidRDefault="00015A1B" w:rsidP="00015A1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 Зачем Хомяку понадобилось зеркальце?</w:t>
      </w:r>
    </w:p>
    <w:p w:rsidR="00015A1B" w:rsidRDefault="00015A1B" w:rsidP="00015A1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 О чём забыл Хомяк?</w:t>
      </w:r>
    </w:p>
    <w:p w:rsidR="00015A1B" w:rsidRDefault="00015A1B" w:rsidP="00015A1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 Что не мог предугадать Хомяк, когда брал зеркальце?</w:t>
      </w:r>
    </w:p>
    <w:p w:rsidR="00015A1B" w:rsidRDefault="00015A1B" w:rsidP="00015A1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2"/>
          <w:b/>
          <w:bCs/>
          <w:color w:val="000000"/>
        </w:rPr>
        <w:t>- </w:t>
      </w:r>
      <w:r>
        <w:rPr>
          <w:rStyle w:val="c0"/>
          <w:color w:val="000000"/>
        </w:rPr>
        <w:t>Какие другие средства были у Хомяка, чтобы иметь своего солнечного зайчика?</w:t>
      </w:r>
    </w:p>
    <w:p w:rsidR="00015A1B" w:rsidRDefault="00015A1B" w:rsidP="00015A1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F67D35" w:rsidRDefault="00F67D35" w:rsidP="00F67D35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F67D35">
        <w:rPr>
          <w:rStyle w:val="c0"/>
          <w:color w:val="000000"/>
        </w:rPr>
        <w:t>Работа с учебником.</w:t>
      </w:r>
    </w:p>
    <w:p w:rsidR="00F67D35" w:rsidRDefault="00F67D35" w:rsidP="00F67D35">
      <w:pPr>
        <w:pStyle w:val="c1"/>
        <w:shd w:val="clear" w:color="auto" w:fill="FFFFFF"/>
        <w:spacing w:before="0" w:beforeAutospacing="0" w:after="0" w:afterAutospacing="0"/>
        <w:ind w:left="644"/>
        <w:rPr>
          <w:rStyle w:val="c0"/>
          <w:color w:val="000000"/>
        </w:rPr>
      </w:pPr>
      <w:r>
        <w:rPr>
          <w:rStyle w:val="c0"/>
          <w:color w:val="000000"/>
        </w:rPr>
        <w:t>С. 17 чтение рассказа В.А. Сухомлинского «Стыдно перед соловушкой».</w:t>
      </w:r>
    </w:p>
    <w:p w:rsidR="00F67D35" w:rsidRDefault="00F67D35" w:rsidP="00F67D35">
      <w:pPr>
        <w:pStyle w:val="c1"/>
        <w:shd w:val="clear" w:color="auto" w:fill="FFFFFF"/>
        <w:spacing w:before="0" w:beforeAutospacing="0" w:after="0" w:afterAutospacing="0"/>
        <w:ind w:left="644"/>
        <w:rPr>
          <w:rStyle w:val="c0"/>
          <w:color w:val="000000"/>
        </w:rPr>
      </w:pPr>
    </w:p>
    <w:p w:rsidR="00F67D35" w:rsidRDefault="00F67D35" w:rsidP="00F67D35">
      <w:pPr>
        <w:pStyle w:val="c1"/>
        <w:shd w:val="clear" w:color="auto" w:fill="FFFFFF"/>
        <w:spacing w:before="0" w:beforeAutospacing="0" w:after="0" w:afterAutospacing="0"/>
        <w:ind w:left="644" w:hanging="644"/>
        <w:rPr>
          <w:rStyle w:val="c0"/>
          <w:color w:val="000000"/>
        </w:rPr>
      </w:pPr>
      <w:r>
        <w:rPr>
          <w:rStyle w:val="c0"/>
          <w:color w:val="000000"/>
        </w:rPr>
        <w:t xml:space="preserve">- </w:t>
      </w:r>
      <w:r w:rsidRPr="00F67D35">
        <w:rPr>
          <w:rStyle w:val="c0"/>
          <w:color w:val="000000"/>
        </w:rPr>
        <w:t>Чтобы легче было выбрать, как поступить в той или иной ситуации, можно руководствоваться правилом.</w:t>
      </w:r>
    </w:p>
    <w:p w:rsidR="00F67D35" w:rsidRDefault="00F67D35" w:rsidP="00F67D35">
      <w:pPr>
        <w:pStyle w:val="c1"/>
        <w:shd w:val="clear" w:color="auto" w:fill="FFFFFF"/>
        <w:spacing w:before="0" w:beforeAutospacing="0" w:after="0" w:afterAutospacing="0"/>
        <w:ind w:left="644" w:hanging="644"/>
        <w:rPr>
          <w:rStyle w:val="c0"/>
          <w:color w:val="000000"/>
        </w:rPr>
      </w:pPr>
    </w:p>
    <w:p w:rsidR="00F67D35" w:rsidRDefault="00F67D35" w:rsidP="00F67D35">
      <w:pPr>
        <w:pStyle w:val="c1"/>
        <w:shd w:val="clear" w:color="auto" w:fill="FFFFFF"/>
        <w:spacing w:before="0" w:beforeAutospacing="0" w:after="0" w:afterAutospacing="0"/>
        <w:ind w:left="644" w:hanging="644"/>
        <w:rPr>
          <w:rStyle w:val="c0"/>
          <w:color w:val="000000"/>
        </w:rPr>
      </w:pPr>
      <w:r w:rsidRPr="00F67D35">
        <w:rPr>
          <w:color w:val="000000"/>
        </w:rPr>
        <w:drawing>
          <wp:inline distT="0" distB="0" distL="0" distR="0">
            <wp:extent cx="4254288" cy="3190716"/>
            <wp:effectExtent l="0" t="0" r="0" b="0"/>
            <wp:docPr id="3" name="Рисунок 3" descr="https://ds04.infourok.ru/uploads/ex/0bee/00157c35-ef51801e/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04.infourok.ru/uploads/ex/0bee/00157c35-ef51801e/img1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022" cy="3192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A1B" w:rsidRDefault="00F67D35" w:rsidP="00015A1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Д/З</w:t>
      </w:r>
    </w:p>
    <w:p w:rsidR="00F67D35" w:rsidRDefault="00F67D35" w:rsidP="00F67D35">
      <w:pPr>
        <w:pStyle w:val="c1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Прочитать учебник с. 16-19, вопросы.</w:t>
      </w:r>
    </w:p>
    <w:p w:rsidR="00F67D35" w:rsidRDefault="00F67D35" w:rsidP="00F67D35">
      <w:pPr>
        <w:pStyle w:val="c1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 xml:space="preserve">Записать в тетрадь определения: </w:t>
      </w:r>
      <w:r w:rsidR="004E6A40">
        <w:rPr>
          <w:rStyle w:val="c0"/>
          <w:color w:val="000000"/>
        </w:rPr>
        <w:t>общение, тактичность, чуткость, деликатность.</w:t>
      </w:r>
    </w:p>
    <w:p w:rsidR="004E6A40" w:rsidRDefault="004E6A40" w:rsidP="00F67D35">
      <w:pPr>
        <w:pStyle w:val="c1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Выучить «Золотое правило этики»</w:t>
      </w:r>
    </w:p>
    <w:p w:rsidR="004E6A40" w:rsidRDefault="004E6A40" w:rsidP="004E6A40">
      <w:pPr>
        <w:pStyle w:val="c1"/>
        <w:shd w:val="clear" w:color="auto" w:fill="FFFFFF"/>
        <w:spacing w:before="0" w:beforeAutospacing="0" w:after="0" w:afterAutospacing="0"/>
        <w:ind w:left="720"/>
        <w:rPr>
          <w:rStyle w:val="c0"/>
          <w:color w:val="000000"/>
        </w:rPr>
      </w:pPr>
    </w:p>
    <w:p w:rsidR="00015A1B" w:rsidRDefault="00F67D35" w:rsidP="00015A1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F67D35">
        <w:rPr>
          <w:color w:val="000000"/>
        </w:rPr>
        <w:drawing>
          <wp:inline distT="0" distB="0" distL="0" distR="0">
            <wp:extent cx="3286125" cy="2464594"/>
            <wp:effectExtent l="0" t="0" r="0" b="0"/>
            <wp:docPr id="2" name="Рисунок 2" descr="Чуткость – способность видеть состояние другого человека, сопереживать ему и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Чуткость – способность видеть состояние другого человека, сопереживать ему и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340" cy="246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A1B" w:rsidRDefault="00015A1B" w:rsidP="00015A1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015A1B" w:rsidRDefault="00015A1B" w:rsidP="00015A1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015A1B" w:rsidRDefault="00015A1B" w:rsidP="00015A1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015A1B" w:rsidRDefault="00015A1B" w:rsidP="00015A1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015A1B" w:rsidRDefault="00015A1B" w:rsidP="00015A1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015A1B" w:rsidRDefault="00015A1B" w:rsidP="00015A1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015A1B" w:rsidRDefault="00015A1B" w:rsidP="00015A1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8E1DB1" w:rsidRDefault="00234CBE" w:rsidP="00967BE7">
      <w:pPr>
        <w:rPr>
          <w:rStyle w:val="a4"/>
          <w:rFonts w:ascii="Times New Roman" w:eastAsiaTheme="minorEastAsia" w:hAnsi="Times New Roman" w:cs="Times New Roman"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Theme="minorEastAsia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3) Видео урока </w:t>
      </w:r>
      <w:hyperlink r:id="rId11" w:history="1">
        <w:r w:rsidRPr="00087ADA">
          <w:rPr>
            <w:rStyle w:val="a4"/>
            <w:rFonts w:ascii="Times New Roman" w:eastAsiaTheme="minorEastAsia" w:hAnsi="Times New Roman" w:cs="Times New Roman"/>
            <w:bCs/>
            <w:sz w:val="24"/>
            <w:szCs w:val="24"/>
            <w:shd w:val="clear" w:color="auto" w:fill="FFFFFF"/>
            <w:lang w:eastAsia="ru-RU"/>
          </w:rPr>
          <w:t>https://videouroki.net/video/28-dobrote-soputstvuet-terpenie.html</w:t>
        </w:r>
      </w:hyperlink>
    </w:p>
    <w:p w:rsidR="00942A36" w:rsidRDefault="008E1DB1" w:rsidP="00967BE7">
      <w:pPr>
        <w:rPr>
          <w:rFonts w:ascii="Times New Roman" w:hAnsi="Times New Roman" w:cs="Times New Roman"/>
          <w:sz w:val="24"/>
          <w:szCs w:val="24"/>
        </w:rPr>
      </w:pPr>
      <w:r w:rsidRPr="008E1DB1">
        <w:rPr>
          <w:rFonts w:ascii="Times New Roman" w:hAnsi="Times New Roman" w:cs="Times New Roman"/>
          <w:sz w:val="24"/>
          <w:szCs w:val="24"/>
        </w:rPr>
        <w:t>4)</w:t>
      </w:r>
      <w:r w:rsidR="004E6A40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4E6A40">
        <w:rPr>
          <w:rFonts w:ascii="Times New Roman" w:hAnsi="Times New Roman" w:cs="Times New Roman"/>
          <w:sz w:val="24"/>
          <w:szCs w:val="24"/>
        </w:rPr>
        <w:t xml:space="preserve"> </w:t>
      </w:r>
      <w:r w:rsidR="00942A36" w:rsidRPr="008E1DB1">
        <w:rPr>
          <w:rFonts w:ascii="Times New Roman" w:hAnsi="Times New Roman" w:cs="Times New Roman"/>
          <w:sz w:val="24"/>
          <w:szCs w:val="24"/>
        </w:rPr>
        <w:t>Домашнее задание:</w:t>
      </w:r>
      <w:r w:rsidR="00942A36">
        <w:rPr>
          <w:rFonts w:ascii="Times New Roman" w:hAnsi="Times New Roman" w:cs="Times New Roman"/>
          <w:sz w:val="24"/>
          <w:szCs w:val="24"/>
        </w:rPr>
        <w:t xml:space="preserve"> подбери </w:t>
      </w:r>
      <w:r w:rsidR="00234CBE">
        <w:rPr>
          <w:rFonts w:ascii="Times New Roman" w:hAnsi="Times New Roman" w:cs="Times New Roman"/>
          <w:sz w:val="24"/>
          <w:szCs w:val="24"/>
        </w:rPr>
        <w:t>изречения народной мудрости или пословицы к понятиям «терпимость» и «терпение».</w:t>
      </w:r>
    </w:p>
    <w:p w:rsidR="004E6A40" w:rsidRDefault="004E6A40" w:rsidP="004E6A40">
      <w:pPr>
        <w:pStyle w:val="a3"/>
        <w:spacing w:line="360" w:lineRule="auto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Дополнительно: презентация и видео «Золотое правило этики» можно посмотреть в группе </w:t>
      </w:r>
      <w:hyperlink r:id="rId12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Наш</w:t>
        </w:r>
      </w:hyperlink>
      <w:r>
        <w:rPr>
          <w:rStyle w:val="a4"/>
          <w:rFonts w:ascii="Times New Roman" w:hAnsi="Times New Roman" w:cs="Times New Roman"/>
          <w:sz w:val="24"/>
          <w:szCs w:val="24"/>
        </w:rPr>
        <w:t xml:space="preserve"> 4 класс </w:t>
      </w:r>
      <w:hyperlink r:id="rId13" w:history="1"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4E6A40" w:rsidRPr="008E1DB1" w:rsidRDefault="004E6A40" w:rsidP="00967BE7">
      <w:pPr>
        <w:rPr>
          <w:rFonts w:ascii="Times New Roman" w:eastAsiaTheme="minorEastAsia" w:hAnsi="Times New Roman" w:cs="Times New Roman"/>
          <w:bCs/>
          <w:color w:val="0000FF"/>
          <w:sz w:val="24"/>
          <w:szCs w:val="24"/>
          <w:u w:val="single"/>
          <w:shd w:val="clear" w:color="auto" w:fill="FFFFFF"/>
          <w:lang w:eastAsia="ru-RU"/>
        </w:rPr>
      </w:pPr>
      <w:bookmarkStart w:id="0" w:name="_GoBack"/>
      <w:bookmarkEnd w:id="0"/>
    </w:p>
    <w:sectPr w:rsidR="004E6A40" w:rsidRPr="008E1DB1" w:rsidSect="008E1DB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16599"/>
    <w:multiLevelType w:val="hybridMultilevel"/>
    <w:tmpl w:val="430E0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F6FED"/>
    <w:multiLevelType w:val="hybridMultilevel"/>
    <w:tmpl w:val="72C42E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C5793"/>
    <w:multiLevelType w:val="hybridMultilevel"/>
    <w:tmpl w:val="DC1CA098"/>
    <w:lvl w:ilvl="0" w:tplc="1A5E0C0E">
      <w:start w:val="3"/>
      <w:numFmt w:val="decimal"/>
      <w:lvlText w:val="%1)"/>
      <w:lvlJc w:val="left"/>
      <w:pPr>
        <w:ind w:left="720" w:hanging="360"/>
      </w:pPr>
      <w:rPr>
        <w:rFonts w:hint="default"/>
        <w:color w:val="0000FF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128AD"/>
    <w:multiLevelType w:val="hybridMultilevel"/>
    <w:tmpl w:val="A7AAA172"/>
    <w:lvl w:ilvl="0" w:tplc="4248476E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D0C45"/>
    <w:multiLevelType w:val="hybridMultilevel"/>
    <w:tmpl w:val="BBFE74F8"/>
    <w:lvl w:ilvl="0" w:tplc="53AEA4DA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915"/>
    <w:rsid w:val="00015A1B"/>
    <w:rsid w:val="00234CBE"/>
    <w:rsid w:val="0045521E"/>
    <w:rsid w:val="004E6A40"/>
    <w:rsid w:val="004F6915"/>
    <w:rsid w:val="005C2C6A"/>
    <w:rsid w:val="00635B68"/>
    <w:rsid w:val="00735EDA"/>
    <w:rsid w:val="008E1DB1"/>
    <w:rsid w:val="00942A36"/>
    <w:rsid w:val="00967BE7"/>
    <w:rsid w:val="009B3FF0"/>
    <w:rsid w:val="00AB3F6A"/>
    <w:rsid w:val="00EF4299"/>
    <w:rsid w:val="00F6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6C0B7B-BD0F-4893-8A0E-491E57BC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67BE7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967BE7"/>
    <w:rPr>
      <w:color w:val="0000FF"/>
      <w:u w:val="single"/>
    </w:rPr>
  </w:style>
  <w:style w:type="paragraph" w:customStyle="1" w:styleId="c1">
    <w:name w:val="c1"/>
    <w:basedOn w:val="a"/>
    <w:rsid w:val="0063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35B68"/>
  </w:style>
  <w:style w:type="character" w:customStyle="1" w:styleId="c2">
    <w:name w:val="c2"/>
    <w:basedOn w:val="a0"/>
    <w:rsid w:val="00015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3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vk.com/club15150768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12" Type="http://schemas.openxmlformats.org/officeDocument/2006/relationships/hyperlink" Target="https://vk.com/id256315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11" Type="http://schemas.openxmlformats.org/officeDocument/2006/relationships/hyperlink" Target="https://videouroki.net/video/28-dobrote-soputstvuet-terpenie.html" TargetMode="External"/><Relationship Id="rId5" Type="http://schemas.openxmlformats.org/officeDocument/2006/relationships/hyperlink" Target="mailto:elena-chernopazova@yandex.ru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2020-09-14T10:00:00Z</dcterms:created>
  <dcterms:modified xsi:type="dcterms:W3CDTF">2020-09-14T10:00:00Z</dcterms:modified>
</cp:coreProperties>
</file>