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E00917" w:rsidRDefault="00E00917" w:rsidP="00E0091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00917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Предмет: математика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Класс: 2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Тема: Сложение с переходом через десяток.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Цель: развивать вычислительные навыки, умение решать задачи.</w:t>
      </w:r>
    </w:p>
    <w:p w:rsidR="00E00917" w:rsidRPr="00E00917" w:rsidRDefault="00E00917" w:rsidP="00E0091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00917">
        <w:rPr>
          <w:rFonts w:ascii="Times New Roman" w:hAnsi="Times New Roman" w:cs="Times New Roman"/>
          <w:b/>
          <w:sz w:val="28"/>
        </w:rPr>
        <w:t>Ход занятия.</w:t>
      </w:r>
    </w:p>
    <w:p w:rsidR="00E00917" w:rsidRPr="00E00917" w:rsidRDefault="00E00917" w:rsidP="00E009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Вспомнить, прочитать правило на с. 76 учебника.</w:t>
      </w:r>
    </w:p>
    <w:p w:rsidR="00E00917" w:rsidRPr="00E00917" w:rsidRDefault="00E00917" w:rsidP="00E009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  <w:u w:val="single"/>
        </w:rPr>
        <w:t>Устно</w:t>
      </w:r>
      <w:r w:rsidRPr="00E00917">
        <w:rPr>
          <w:rFonts w:ascii="Times New Roman" w:hAnsi="Times New Roman" w:cs="Times New Roman"/>
          <w:sz w:val="28"/>
        </w:rPr>
        <w:t xml:space="preserve"> выполнить задание на с. 81 №1.</w:t>
      </w:r>
    </w:p>
    <w:p w:rsidR="00E00917" w:rsidRPr="00E00917" w:rsidRDefault="00E00917" w:rsidP="00E009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Решить задачу №6 на стр. 80 (учебник)</w:t>
      </w:r>
      <w:r>
        <w:rPr>
          <w:rFonts w:ascii="Times New Roman" w:hAnsi="Times New Roman" w:cs="Times New Roman"/>
          <w:sz w:val="28"/>
        </w:rPr>
        <w:t>. Записываем в тонкую тетрадь.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E00917">
        <w:rPr>
          <w:rFonts w:ascii="Times New Roman" w:hAnsi="Times New Roman" w:cs="Times New Roman"/>
          <w:b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26E5F" wp14:editId="6340D773">
                <wp:simplePos x="0" y="0"/>
                <wp:positionH relativeFrom="column">
                  <wp:posOffset>2114164</wp:posOffset>
                </wp:positionH>
                <wp:positionV relativeFrom="paragraph">
                  <wp:posOffset>387037</wp:posOffset>
                </wp:positionV>
                <wp:extent cx="161925" cy="589280"/>
                <wp:effectExtent l="0" t="0" r="28575" b="2032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892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166.45pt;margin-top:30.5pt;width:12.75pt;height:4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" adj="495" strokecolor="#4579b8 [3044]"/>
            </w:pict>
          </mc:Fallback>
        </mc:AlternateContent>
      </w:r>
      <w:r w:rsidRPr="00E00917">
        <w:rPr>
          <w:rFonts w:ascii="Times New Roman" w:hAnsi="Times New Roman" w:cs="Times New Roman"/>
          <w:b/>
          <w:i/>
          <w:sz w:val="28"/>
        </w:rPr>
        <w:t>Краткая запись</w:t>
      </w:r>
      <w:r w:rsidRPr="00E00917">
        <w:rPr>
          <w:rFonts w:ascii="Times New Roman" w:hAnsi="Times New Roman" w:cs="Times New Roman"/>
          <w:i/>
          <w:sz w:val="28"/>
        </w:rPr>
        <w:t>:</w:t>
      </w:r>
    </w:p>
    <w:p w:rsidR="00E00917" w:rsidRPr="00E00917" w:rsidRDefault="00E00917" w:rsidP="00E00917">
      <w:pPr>
        <w:tabs>
          <w:tab w:val="left" w:pos="2971"/>
          <w:tab w:val="left" w:pos="3883"/>
        </w:tabs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E00917"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D8547" wp14:editId="723EB8AD">
                <wp:simplePos x="0" y="0"/>
                <wp:positionH relativeFrom="column">
                  <wp:posOffset>1407795</wp:posOffset>
                </wp:positionH>
                <wp:positionV relativeFrom="paragraph">
                  <wp:posOffset>122442</wp:posOffset>
                </wp:positionV>
                <wp:extent cx="439838" cy="879676"/>
                <wp:effectExtent l="0" t="0" r="1778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38" cy="879676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3" o:spid="_x0000_s1026" style="position:absolute;margin-left:110.85pt;margin-top:9.65pt;width:34.6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838,87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" path="m219919,nsc341377,,439838,196922,439838,439838r-219919,l219919,xem219919,nfc341377,,439838,196922,439838,439838e" filled="f" strokecolor="#4579b8 [3044]">
                <v:path arrowok="t" o:connecttype="custom" o:connectlocs="219919,0;439838,439838" o:connectangles="0,0"/>
              </v:shape>
            </w:pict>
          </mc:Fallback>
        </mc:AlternateContent>
      </w:r>
      <w:r w:rsidRPr="00E00917">
        <w:rPr>
          <w:rFonts w:ascii="Times New Roman" w:hAnsi="Times New Roman" w:cs="Times New Roman"/>
          <w:i/>
          <w:sz w:val="28"/>
        </w:rPr>
        <w:t>В сумку – 8 кг</w:t>
      </w:r>
      <w:r w:rsidRPr="00E00917">
        <w:rPr>
          <w:rFonts w:ascii="Times New Roman" w:hAnsi="Times New Roman" w:cs="Times New Roman"/>
          <w:i/>
          <w:sz w:val="28"/>
        </w:rPr>
        <w:tab/>
      </w:r>
      <w:r w:rsidRPr="00E00917">
        <w:rPr>
          <w:rFonts w:ascii="Times New Roman" w:hAnsi="Times New Roman" w:cs="Times New Roman"/>
          <w:i/>
          <w:sz w:val="28"/>
        </w:rPr>
        <w:tab/>
        <w:t>? кг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E00917">
        <w:rPr>
          <w:rFonts w:ascii="Times New Roman" w:hAnsi="Times New Roman" w:cs="Times New Roman"/>
          <w:i/>
          <w:sz w:val="28"/>
        </w:rPr>
        <w:t>В корзину</w:t>
      </w:r>
      <w:proofErr w:type="gramStart"/>
      <w:r w:rsidRPr="00E00917">
        <w:rPr>
          <w:rFonts w:ascii="Times New Roman" w:hAnsi="Times New Roman" w:cs="Times New Roman"/>
          <w:i/>
          <w:sz w:val="28"/>
        </w:rPr>
        <w:t xml:space="preserve"> - ? </w:t>
      </w:r>
      <w:proofErr w:type="gramEnd"/>
      <w:r w:rsidRPr="00E00917">
        <w:rPr>
          <w:rFonts w:ascii="Times New Roman" w:hAnsi="Times New Roman" w:cs="Times New Roman"/>
          <w:i/>
          <w:sz w:val="28"/>
        </w:rPr>
        <w:t xml:space="preserve">на 2 кг &gt; 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E00917">
        <w:rPr>
          <w:rFonts w:ascii="Times New Roman" w:hAnsi="Times New Roman" w:cs="Times New Roman"/>
          <w:i/>
          <w:sz w:val="28"/>
        </w:rPr>
        <w:t>1)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E00917">
        <w:rPr>
          <w:rFonts w:ascii="Times New Roman" w:hAnsi="Times New Roman" w:cs="Times New Roman"/>
          <w:i/>
          <w:sz w:val="28"/>
        </w:rPr>
        <w:t>2)</w:t>
      </w:r>
    </w:p>
    <w:p w:rsidR="00E00917" w:rsidRPr="00E00917" w:rsidRDefault="00E00917" w:rsidP="00E00917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E00917">
        <w:rPr>
          <w:rFonts w:ascii="Times New Roman" w:hAnsi="Times New Roman" w:cs="Times New Roman"/>
          <w:i/>
          <w:sz w:val="28"/>
        </w:rPr>
        <w:t>Ответ:</w:t>
      </w:r>
    </w:p>
    <w:p w:rsidR="00E00917" w:rsidRPr="00E00917" w:rsidRDefault="00E00917" w:rsidP="00E009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00917">
        <w:rPr>
          <w:rFonts w:ascii="Times New Roman" w:hAnsi="Times New Roman" w:cs="Times New Roman"/>
          <w:sz w:val="28"/>
        </w:rPr>
        <w:t>Рабочая тетрадь: с. 83 №4.</w:t>
      </w:r>
    </w:p>
    <w:sectPr w:rsidR="00E00917" w:rsidRPr="00E0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3A38"/>
    <w:multiLevelType w:val="hybridMultilevel"/>
    <w:tmpl w:val="60C4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17"/>
    <w:rsid w:val="00611BD6"/>
    <w:rsid w:val="00956F1B"/>
    <w:rsid w:val="00E0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2020-09-13T08:08:00Z</dcterms:created>
  <dcterms:modified xsi:type="dcterms:W3CDTF">2020-09-13T08:18:00Z</dcterms:modified>
</cp:coreProperties>
</file>