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3C2090" w:rsidRDefault="003C2090" w:rsidP="003C2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90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3C2090" w:rsidRPr="003C2090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3C2090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3C2090" w:rsidRPr="003C2090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3C2090">
        <w:rPr>
          <w:rFonts w:ascii="Times New Roman" w:hAnsi="Times New Roman" w:cs="Times New Roman"/>
          <w:sz w:val="28"/>
          <w:szCs w:val="28"/>
        </w:rPr>
        <w:t>Класс: 2</w:t>
      </w:r>
    </w:p>
    <w:p w:rsidR="003C2090" w:rsidRPr="003C2090" w:rsidRDefault="003C2090" w:rsidP="003C2090">
      <w:pPr>
        <w:jc w:val="both"/>
        <w:rPr>
          <w:rFonts w:ascii="Times New Roman" w:hAnsi="Times New Roman" w:cs="Times New Roman"/>
          <w:sz w:val="28"/>
          <w:szCs w:val="28"/>
        </w:rPr>
      </w:pPr>
      <w:r w:rsidRPr="003C2090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3C2090">
        <w:rPr>
          <w:rFonts w:ascii="Times New Roman" w:hAnsi="Times New Roman" w:cs="Times New Roman"/>
          <w:sz w:val="28"/>
          <w:szCs w:val="28"/>
        </w:rPr>
        <w:t>Ю.Мориц</w:t>
      </w:r>
      <w:proofErr w:type="spellEnd"/>
      <w:r w:rsidRPr="003C2090">
        <w:rPr>
          <w:rFonts w:ascii="Times New Roman" w:hAnsi="Times New Roman" w:cs="Times New Roman"/>
          <w:sz w:val="28"/>
          <w:szCs w:val="28"/>
        </w:rPr>
        <w:t xml:space="preserve"> «Трудолюбивая старушка»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>Цель:</w:t>
      </w:r>
      <w:r w:rsidRPr="003C2090">
        <w:rPr>
          <w:color w:val="000000"/>
          <w:sz w:val="28"/>
          <w:szCs w:val="28"/>
        </w:rPr>
        <w:t xml:space="preserve"> познакомить учащихся с жизнью и творчеством Ю. </w:t>
      </w:r>
      <w:proofErr w:type="spellStart"/>
      <w:r w:rsidRPr="003C2090">
        <w:rPr>
          <w:color w:val="000000"/>
          <w:sz w:val="28"/>
          <w:szCs w:val="28"/>
        </w:rPr>
        <w:t>Мо</w:t>
      </w:r>
      <w:r w:rsidRPr="003C2090">
        <w:rPr>
          <w:color w:val="000000"/>
          <w:sz w:val="28"/>
          <w:szCs w:val="28"/>
        </w:rPr>
        <w:softHyphen/>
        <w:t>риц</w:t>
      </w:r>
      <w:proofErr w:type="spellEnd"/>
      <w:r w:rsidRPr="003C2090">
        <w:rPr>
          <w:color w:val="000000"/>
          <w:sz w:val="28"/>
          <w:szCs w:val="28"/>
        </w:rPr>
        <w:t>.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занятия</w:t>
      </w:r>
    </w:p>
    <w:p w:rsidR="003C2090" w:rsidRPr="003C2090" w:rsidRDefault="003C2090" w:rsidP="003C209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 xml:space="preserve">Актуализация знаний. </w:t>
      </w:r>
      <w:r w:rsidRPr="003C2090">
        <w:rPr>
          <w:color w:val="000000"/>
          <w:sz w:val="28"/>
          <w:szCs w:val="28"/>
        </w:rPr>
        <w:t>Сегодня на уроке мы познакомимся с новым автором и с но</w:t>
      </w:r>
      <w:r w:rsidRPr="003C2090">
        <w:rPr>
          <w:color w:val="000000"/>
          <w:sz w:val="28"/>
          <w:szCs w:val="28"/>
        </w:rPr>
        <w:softHyphen/>
        <w:t>вым произведением.</w:t>
      </w:r>
    </w:p>
    <w:p w:rsidR="003C2090" w:rsidRPr="003C2090" w:rsidRDefault="003C2090" w:rsidP="003C209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>Работа по теме урока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Рассмотрите иллюстрации на с. 20-21, прочитайте название стихотвор</w:t>
      </w:r>
      <w:r w:rsidRPr="003C2090">
        <w:rPr>
          <w:color w:val="000000"/>
          <w:sz w:val="28"/>
          <w:szCs w:val="28"/>
        </w:rPr>
        <w:t xml:space="preserve">ения и предположите, о чем оно? 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Какие слова и выражения вам непонятны? Найдите значе</w:t>
      </w:r>
      <w:r w:rsidRPr="003C2090">
        <w:rPr>
          <w:color w:val="000000"/>
          <w:sz w:val="28"/>
          <w:szCs w:val="28"/>
        </w:rPr>
        <w:softHyphen/>
        <w:t>ние слова</w:t>
      </w:r>
      <w:r w:rsidRPr="003C2090">
        <w:rPr>
          <w:i/>
          <w:iCs/>
          <w:color w:val="000000"/>
          <w:sz w:val="28"/>
          <w:szCs w:val="28"/>
        </w:rPr>
        <w:t> </w:t>
      </w:r>
      <w:r w:rsidRPr="003C2090">
        <w:rPr>
          <w:b/>
          <w:i/>
          <w:iCs/>
          <w:color w:val="000000"/>
          <w:sz w:val="28"/>
          <w:szCs w:val="28"/>
        </w:rPr>
        <w:t>залпом</w:t>
      </w:r>
      <w:r w:rsidRPr="003C2090">
        <w:rPr>
          <w:i/>
          <w:iCs/>
          <w:color w:val="000000"/>
          <w:sz w:val="28"/>
          <w:szCs w:val="28"/>
        </w:rPr>
        <w:t>.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(</w:t>
      </w:r>
      <w:proofErr w:type="gramStart"/>
      <w:r w:rsidRPr="003C2090">
        <w:rPr>
          <w:color w:val="000000"/>
          <w:sz w:val="28"/>
          <w:szCs w:val="28"/>
        </w:rPr>
        <w:t>з</w:t>
      </w:r>
      <w:proofErr w:type="gramEnd"/>
      <w:r w:rsidRPr="003C2090">
        <w:rPr>
          <w:color w:val="000000"/>
          <w:sz w:val="28"/>
          <w:szCs w:val="28"/>
        </w:rPr>
        <w:t>начение слова в словарике на с. 153.)</w:t>
      </w:r>
    </w:p>
    <w:p w:rsidR="003C2090" w:rsidRPr="003C2090" w:rsidRDefault="003C2090" w:rsidP="003C2090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Какое это стихотворение: веселое или серьезное, поучи</w:t>
      </w:r>
      <w:r w:rsidRPr="003C2090">
        <w:rPr>
          <w:color w:val="000000"/>
          <w:sz w:val="28"/>
          <w:szCs w:val="28"/>
        </w:rPr>
        <w:softHyphen/>
        <w:t>тельное?</w:t>
      </w:r>
    </w:p>
    <w:p w:rsidR="003C2090" w:rsidRPr="003C2090" w:rsidRDefault="003C2090" w:rsidP="003C2090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 xml:space="preserve">Как </w:t>
      </w:r>
      <w:proofErr w:type="gramStart"/>
      <w:r w:rsidRPr="003C2090">
        <w:rPr>
          <w:color w:val="000000"/>
          <w:sz w:val="28"/>
          <w:szCs w:val="28"/>
        </w:rPr>
        <w:t>названы</w:t>
      </w:r>
      <w:proofErr w:type="gramEnd"/>
      <w:r w:rsidRPr="003C2090">
        <w:rPr>
          <w:color w:val="000000"/>
          <w:sz w:val="28"/>
          <w:szCs w:val="28"/>
        </w:rPr>
        <w:t xml:space="preserve"> в стихотворении кошка, мышка, мальчишка? Почему?</w:t>
      </w:r>
    </w:p>
    <w:p w:rsidR="003C2090" w:rsidRPr="003C2090" w:rsidRDefault="003C2090" w:rsidP="003C2090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 xml:space="preserve">В каких строчках стихотворения выражена главная мысль? </w:t>
      </w:r>
    </w:p>
    <w:p w:rsidR="003C2090" w:rsidRPr="003C2090" w:rsidRDefault="003C2090" w:rsidP="003C2090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>Продолжение работы по теме урока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 xml:space="preserve">Материал для </w:t>
      </w:r>
      <w:r w:rsidRPr="003C2090">
        <w:rPr>
          <w:b/>
          <w:bCs/>
          <w:color w:val="000000"/>
          <w:sz w:val="28"/>
          <w:szCs w:val="28"/>
        </w:rPr>
        <w:t>знакомства с автором (прочитать)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3C2090">
        <w:rPr>
          <w:b/>
          <w:bCs/>
          <w:i/>
          <w:color w:val="000000"/>
          <w:sz w:val="28"/>
          <w:szCs w:val="28"/>
        </w:rPr>
        <w:t xml:space="preserve">Юнна Петровна </w:t>
      </w:r>
      <w:proofErr w:type="spellStart"/>
      <w:r w:rsidRPr="003C2090">
        <w:rPr>
          <w:b/>
          <w:bCs/>
          <w:i/>
          <w:color w:val="000000"/>
          <w:sz w:val="28"/>
          <w:szCs w:val="28"/>
        </w:rPr>
        <w:t>Мориц</w:t>
      </w:r>
      <w:proofErr w:type="spellEnd"/>
      <w:r w:rsidRPr="003C2090">
        <w:rPr>
          <w:i/>
          <w:color w:val="000000"/>
          <w:sz w:val="28"/>
          <w:szCs w:val="28"/>
        </w:rPr>
        <w:t> (р. 1937) — поэтесса. Родилась в Киеве. Че</w:t>
      </w:r>
      <w:r w:rsidRPr="003C2090">
        <w:rPr>
          <w:i/>
          <w:color w:val="000000"/>
          <w:sz w:val="28"/>
          <w:szCs w:val="28"/>
        </w:rPr>
        <w:softHyphen/>
        <w:t>тырехлетняя девочка начала сочинять стихи в военное время «от страха». Туберкулез притуплял постоянное чувство голода, зато пробуждал во</w:t>
      </w:r>
      <w:r w:rsidRPr="003C2090">
        <w:rPr>
          <w:i/>
          <w:color w:val="000000"/>
          <w:sz w:val="28"/>
          <w:szCs w:val="28"/>
        </w:rPr>
        <w:softHyphen/>
        <w:t>ображение. Позднее это время отразилось в целом ряде стихотворений: «...Стены плачут» (1975), «Лимонницы, капустницы, белянки...» (1977), «После войны» (1980), «Чудное мгновенье» (1986), «Лунной ночью в ян</w:t>
      </w:r>
      <w:r w:rsidRPr="003C2090">
        <w:rPr>
          <w:i/>
          <w:color w:val="000000"/>
          <w:sz w:val="28"/>
          <w:szCs w:val="28"/>
        </w:rPr>
        <w:softHyphen/>
        <w:t>варе...» (1986), «Детства тихая улочка...» (1988) и др.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3C2090">
        <w:rPr>
          <w:i/>
          <w:color w:val="000000"/>
          <w:sz w:val="28"/>
          <w:szCs w:val="28"/>
        </w:rPr>
        <w:t xml:space="preserve">В 1954 г. Юнна </w:t>
      </w:r>
      <w:proofErr w:type="gramStart"/>
      <w:r w:rsidRPr="003C2090">
        <w:rPr>
          <w:i/>
          <w:color w:val="000000"/>
          <w:sz w:val="28"/>
          <w:szCs w:val="28"/>
        </w:rPr>
        <w:t>закончила школу</w:t>
      </w:r>
      <w:proofErr w:type="gramEnd"/>
      <w:r w:rsidRPr="003C2090">
        <w:rPr>
          <w:i/>
          <w:color w:val="000000"/>
          <w:sz w:val="28"/>
          <w:szCs w:val="28"/>
        </w:rPr>
        <w:t xml:space="preserve"> в Киеве и поступила на заочное отделение филологического факультета Киевского университета.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C2090">
        <w:rPr>
          <w:i/>
          <w:color w:val="000000"/>
          <w:sz w:val="28"/>
          <w:szCs w:val="28"/>
        </w:rPr>
        <w:t xml:space="preserve">В 1955 г. </w:t>
      </w:r>
      <w:proofErr w:type="spellStart"/>
      <w:r w:rsidRPr="003C2090">
        <w:rPr>
          <w:i/>
          <w:color w:val="000000"/>
          <w:sz w:val="28"/>
          <w:szCs w:val="28"/>
        </w:rPr>
        <w:t>Мориц</w:t>
      </w:r>
      <w:proofErr w:type="spellEnd"/>
      <w:r w:rsidRPr="003C2090">
        <w:rPr>
          <w:i/>
          <w:color w:val="000000"/>
          <w:sz w:val="28"/>
          <w:szCs w:val="28"/>
        </w:rPr>
        <w:t xml:space="preserve"> поступила на дневное отделение поэзии Литератур</w:t>
      </w:r>
      <w:r w:rsidRPr="003C2090">
        <w:rPr>
          <w:i/>
          <w:color w:val="000000"/>
          <w:sz w:val="28"/>
          <w:szCs w:val="28"/>
        </w:rPr>
        <w:softHyphen/>
        <w:t>ного института им. М. Горького и окончила его в 1961 г.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3C2090">
        <w:rPr>
          <w:i/>
          <w:color w:val="000000"/>
          <w:sz w:val="28"/>
          <w:szCs w:val="28"/>
        </w:rPr>
        <w:t xml:space="preserve">Стихи для детей Юнны </w:t>
      </w:r>
      <w:proofErr w:type="spellStart"/>
      <w:r w:rsidRPr="003C2090">
        <w:rPr>
          <w:i/>
          <w:color w:val="000000"/>
          <w:sz w:val="28"/>
          <w:szCs w:val="28"/>
        </w:rPr>
        <w:t>Мориц</w:t>
      </w:r>
      <w:proofErr w:type="spellEnd"/>
      <w:r w:rsidRPr="003C2090">
        <w:rPr>
          <w:i/>
          <w:color w:val="000000"/>
          <w:sz w:val="28"/>
          <w:szCs w:val="28"/>
        </w:rPr>
        <w:t xml:space="preserve"> были напечатаны в 1963 г. в журнале «Юность», где по этому случаю появилась рубрика «Для младших братьев и сестер». В ее творчестве для детей главенствует радость, то праздничн</w:t>
      </w:r>
      <w:proofErr w:type="gramStart"/>
      <w:r w:rsidRPr="003C2090">
        <w:rPr>
          <w:i/>
          <w:color w:val="000000"/>
          <w:sz w:val="28"/>
          <w:szCs w:val="28"/>
        </w:rPr>
        <w:t>о-</w:t>
      </w:r>
      <w:proofErr w:type="gramEnd"/>
      <w:r w:rsidRPr="003C2090">
        <w:rPr>
          <w:i/>
          <w:color w:val="000000"/>
          <w:sz w:val="28"/>
          <w:szCs w:val="28"/>
        </w:rPr>
        <w:t xml:space="preserve"> звонкая, то приглушенно-лирическая.</w:t>
      </w:r>
    </w:p>
    <w:p w:rsidR="003C2090" w:rsidRPr="003C2090" w:rsidRDefault="003C2090" w:rsidP="003C2090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Что вы узнали об авторе?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2090">
        <w:rPr>
          <w:color w:val="000000"/>
          <w:sz w:val="28"/>
          <w:szCs w:val="28"/>
        </w:rPr>
        <w:t>(Дети рассказывают, что им запомнилось.)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C2090">
        <w:rPr>
          <w:b/>
          <w:bCs/>
          <w:color w:val="000000"/>
          <w:sz w:val="28"/>
          <w:szCs w:val="28"/>
        </w:rPr>
        <w:t>Домашнее задание</w:t>
      </w:r>
    </w:p>
    <w:p w:rsidR="003C2090" w:rsidRPr="003C2090" w:rsidRDefault="003C2090" w:rsidP="003C2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090">
        <w:rPr>
          <w:color w:val="000000"/>
          <w:sz w:val="28"/>
          <w:szCs w:val="28"/>
        </w:rPr>
        <w:t>Подготовить выра</w:t>
      </w:r>
      <w:r>
        <w:rPr>
          <w:color w:val="000000"/>
          <w:sz w:val="28"/>
          <w:szCs w:val="28"/>
        </w:rPr>
        <w:t>зительное чтение стихотворения с. 20-21.</w:t>
      </w:r>
      <w:bookmarkStart w:id="0" w:name="_GoBack"/>
      <w:bookmarkEnd w:id="0"/>
    </w:p>
    <w:sectPr w:rsidR="003C2090" w:rsidRPr="003C2090" w:rsidSect="003C20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FC8"/>
    <w:multiLevelType w:val="multilevel"/>
    <w:tmpl w:val="FBD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22C0A"/>
    <w:multiLevelType w:val="hybridMultilevel"/>
    <w:tmpl w:val="63A2DCCC"/>
    <w:lvl w:ilvl="0" w:tplc="89DC4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81D59"/>
    <w:multiLevelType w:val="multilevel"/>
    <w:tmpl w:val="0DE8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C6194"/>
    <w:multiLevelType w:val="multilevel"/>
    <w:tmpl w:val="7D6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1210E"/>
    <w:multiLevelType w:val="multilevel"/>
    <w:tmpl w:val="8CF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855D7"/>
    <w:multiLevelType w:val="multilevel"/>
    <w:tmpl w:val="A56464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1397C09"/>
    <w:multiLevelType w:val="multilevel"/>
    <w:tmpl w:val="79E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4ED0"/>
    <w:multiLevelType w:val="multilevel"/>
    <w:tmpl w:val="AE1CF198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3D0931FE"/>
    <w:multiLevelType w:val="multilevel"/>
    <w:tmpl w:val="435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342CF"/>
    <w:multiLevelType w:val="multilevel"/>
    <w:tmpl w:val="9C5634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A2121F1"/>
    <w:multiLevelType w:val="multilevel"/>
    <w:tmpl w:val="B476A0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BCA41EC"/>
    <w:multiLevelType w:val="multilevel"/>
    <w:tmpl w:val="690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37244"/>
    <w:multiLevelType w:val="multilevel"/>
    <w:tmpl w:val="DF4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57550"/>
    <w:multiLevelType w:val="multilevel"/>
    <w:tmpl w:val="7F3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45D64"/>
    <w:multiLevelType w:val="multilevel"/>
    <w:tmpl w:val="39607C18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5">
    <w:nsid w:val="783F68AF"/>
    <w:multiLevelType w:val="multilevel"/>
    <w:tmpl w:val="A33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90"/>
    <w:rsid w:val="003C2090"/>
    <w:rsid w:val="00611BD6"/>
    <w:rsid w:val="009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2020-09-13T07:41:00Z</dcterms:created>
  <dcterms:modified xsi:type="dcterms:W3CDTF">2020-09-13T07:47:00Z</dcterms:modified>
</cp:coreProperties>
</file>