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35" w:rsidRPr="002E657A" w:rsidRDefault="00663A35" w:rsidP="00663A35">
      <w:pPr>
        <w:rPr>
          <w:rFonts w:ascii="Times New Roman" w:hAnsi="Times New Roman" w:cs="Times New Roman"/>
          <w:b/>
          <w:sz w:val="28"/>
          <w:szCs w:val="28"/>
        </w:rPr>
      </w:pPr>
      <w:r w:rsidRPr="002E657A">
        <w:rPr>
          <w:rFonts w:ascii="Times New Roman" w:hAnsi="Times New Roman" w:cs="Times New Roman"/>
          <w:b/>
          <w:sz w:val="28"/>
          <w:szCs w:val="28"/>
        </w:rPr>
        <w:t>Английский язык 11 класс</w:t>
      </w:r>
    </w:p>
    <w:p w:rsidR="00663A35" w:rsidRPr="00842A89" w:rsidRDefault="00663A35" w:rsidP="00663A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4759E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.06.</w:t>
      </w:r>
    </w:p>
    <w:p w:rsidR="00663A35" w:rsidRPr="00C11524" w:rsidRDefault="00663A35" w:rsidP="00663A35">
      <w:pPr>
        <w:rPr>
          <w:rFonts w:ascii="Times New Roman" w:hAnsi="Times New Roman" w:cs="Times New Roman"/>
          <w:b/>
          <w:sz w:val="24"/>
          <w:szCs w:val="24"/>
        </w:rPr>
      </w:pPr>
      <w:r w:rsidRPr="00882DAF">
        <w:rPr>
          <w:rFonts w:ascii="Times New Roman" w:hAnsi="Times New Roman" w:cs="Times New Roman"/>
          <w:sz w:val="24"/>
          <w:szCs w:val="24"/>
        </w:rPr>
        <w:t>Тема</w:t>
      </w:r>
      <w:r w:rsidRPr="00C11524">
        <w:rPr>
          <w:rFonts w:ascii="Times New Roman" w:hAnsi="Times New Roman" w:cs="Times New Roman"/>
          <w:sz w:val="24"/>
          <w:szCs w:val="24"/>
        </w:rPr>
        <w:t xml:space="preserve"> </w:t>
      </w:r>
      <w:r w:rsidRPr="00C11524">
        <w:rPr>
          <w:rFonts w:ascii="Times New Roman" w:hAnsi="Times New Roman" w:cs="Times New Roman"/>
          <w:b/>
          <w:sz w:val="24"/>
          <w:szCs w:val="24"/>
        </w:rPr>
        <w:t>“</w:t>
      </w:r>
      <w:r w:rsidR="00EA3362">
        <w:rPr>
          <w:rFonts w:ascii="Times New Roman" w:hAnsi="Times New Roman" w:cs="Times New Roman"/>
          <w:b/>
          <w:sz w:val="24"/>
          <w:szCs w:val="24"/>
          <w:lang w:val="en-US"/>
        </w:rPr>
        <w:t>Education and training</w:t>
      </w:r>
      <w:r w:rsidRPr="00C11524">
        <w:rPr>
          <w:rFonts w:ascii="Times New Roman" w:hAnsi="Times New Roman" w:cs="Times New Roman"/>
          <w:b/>
          <w:sz w:val="24"/>
          <w:szCs w:val="24"/>
        </w:rPr>
        <w:t>”</w:t>
      </w:r>
    </w:p>
    <w:p w:rsidR="00EA3362" w:rsidRPr="00EA3362" w:rsidRDefault="00EA3362" w:rsidP="00226F4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EA336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познакомимся с информацией о видах и способах получения образования после окончания средней школы,</w:t>
      </w:r>
    </w:p>
    <w:p w:rsidR="00EA3362" w:rsidRPr="005B7A4D" w:rsidRDefault="00EA3362" w:rsidP="00226F4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362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познакомимся с новыми лексическими единицами по теме «</w:t>
      </w:r>
      <w:r w:rsidR="00805354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Обучение и практика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».</w:t>
      </w:r>
    </w:p>
    <w:p w:rsidR="00663A35" w:rsidRPr="00EA3362" w:rsidRDefault="00663A35" w:rsidP="00663A3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82DA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7 </w:t>
      </w:r>
      <w:r w:rsidR="00EA336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</w:p>
    <w:p w:rsidR="00663A35" w:rsidRDefault="00663A35" w:rsidP="00663A3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 с новыми словами в словаре учебника</w:t>
      </w:r>
      <w:r w:rsidRPr="002E6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E657A">
        <w:rPr>
          <w:rFonts w:ascii="Times New Roman" w:hAnsi="Times New Roman" w:cs="Times New Roman"/>
          <w:sz w:val="24"/>
          <w:szCs w:val="24"/>
        </w:rPr>
        <w:t>посмотрите</w:t>
      </w:r>
      <w:r w:rsidRPr="00CA5341">
        <w:rPr>
          <w:rFonts w:ascii="Times New Roman" w:hAnsi="Times New Roman" w:cs="Times New Roman"/>
          <w:sz w:val="24"/>
          <w:szCs w:val="24"/>
        </w:rPr>
        <w:t xml:space="preserve"> </w:t>
      </w:r>
      <w:r w:rsidRPr="002E657A">
        <w:rPr>
          <w:rFonts w:ascii="Times New Roman" w:hAnsi="Times New Roman" w:cs="Times New Roman"/>
          <w:sz w:val="24"/>
          <w:szCs w:val="24"/>
        </w:rPr>
        <w:t>видео</w:t>
      </w:r>
      <w:r w:rsidRPr="00CA5341">
        <w:rPr>
          <w:rFonts w:ascii="Times New Roman" w:hAnsi="Times New Roman" w:cs="Times New Roman"/>
          <w:sz w:val="24"/>
          <w:szCs w:val="24"/>
        </w:rPr>
        <w:t xml:space="preserve"> </w:t>
      </w:r>
      <w:r w:rsidRPr="002E657A">
        <w:rPr>
          <w:rFonts w:ascii="Times New Roman" w:hAnsi="Times New Roman" w:cs="Times New Roman"/>
          <w:sz w:val="24"/>
          <w:szCs w:val="24"/>
        </w:rPr>
        <w:t>сюжет</w:t>
      </w:r>
      <w:r w:rsidRPr="00CA534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8607F" w:rsidRPr="0038607F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https://resh.edu.ru/subject/lesson/3748/main/58394/</w:t>
        </w:r>
      </w:hyperlink>
      <w:r w:rsidR="0038607F" w:rsidRPr="0038607F">
        <w:rPr>
          <w:rFonts w:ascii="Times New Roman" w:hAnsi="Times New Roman" w:cs="Times New Roman"/>
          <w:sz w:val="24"/>
          <w:szCs w:val="24"/>
        </w:rPr>
        <w:t xml:space="preserve"> </w:t>
      </w:r>
      <w:r w:rsidRPr="002E657A">
        <w:rPr>
          <w:rFonts w:ascii="Times New Roman" w:hAnsi="Times New Roman" w:cs="Times New Roman"/>
          <w:sz w:val="24"/>
          <w:szCs w:val="24"/>
        </w:rPr>
        <w:t>(</w:t>
      </w:r>
      <w:r w:rsidR="0038607F">
        <w:rPr>
          <w:rFonts w:ascii="Times New Roman" w:hAnsi="Times New Roman" w:cs="Times New Roman"/>
          <w:sz w:val="24"/>
          <w:szCs w:val="24"/>
        </w:rPr>
        <w:t>6</w:t>
      </w:r>
      <w:r w:rsidRPr="002E657A">
        <w:rPr>
          <w:rFonts w:ascii="Times New Roman" w:hAnsi="Times New Roman" w:cs="Times New Roman"/>
          <w:sz w:val="24"/>
          <w:szCs w:val="24"/>
        </w:rPr>
        <w:t xml:space="preserve"> мин.)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07F" w:rsidRPr="005B7A4D" w:rsidRDefault="0038607F" w:rsidP="0089247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247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Match the words to form collocations</w:t>
      </w:r>
      <w:r w:rsidR="005B7A4D" w:rsidRPr="005B7A4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:</w:t>
      </w:r>
    </w:p>
    <w:tbl>
      <w:tblPr>
        <w:tblW w:w="0" w:type="auto"/>
        <w:tblInd w:w="9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4536"/>
      </w:tblGrid>
      <w:tr w:rsidR="0038607F" w:rsidRPr="00892474" w:rsidTr="0089247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complete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of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school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/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college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/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38607F" w:rsidRPr="004759E6" w:rsidTr="0089247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drop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out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an essay/ a paper/ a test</w:t>
            </w:r>
          </w:p>
        </w:tc>
      </w:tr>
      <w:tr w:rsidR="0038607F" w:rsidRPr="00892474" w:rsidTr="0089247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apply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for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scholarship</w:t>
            </w:r>
            <w:proofErr w:type="spellEnd"/>
          </w:p>
        </w:tc>
      </w:tr>
      <w:tr w:rsidR="0038607F" w:rsidRPr="00892474" w:rsidTr="0089247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graduate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place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at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38607F" w:rsidRPr="00892474" w:rsidTr="0089247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enroll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one’s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degree</w:t>
            </w:r>
            <w:proofErr w:type="spellEnd"/>
          </w:p>
        </w:tc>
      </w:tr>
      <w:tr w:rsidR="0038607F" w:rsidRPr="00892474" w:rsidTr="0089247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hand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for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exams</w:t>
            </w:r>
            <w:proofErr w:type="spellEnd"/>
          </w:p>
        </w:tc>
      </w:tr>
      <w:tr w:rsidR="0038607F" w:rsidRPr="00892474" w:rsidTr="0089247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win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from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University</w:t>
            </w:r>
            <w:proofErr w:type="spellEnd"/>
          </w:p>
        </w:tc>
      </w:tr>
      <w:tr w:rsidR="0038607F" w:rsidRPr="00892474" w:rsidTr="0089247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do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an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apprenticeship</w:t>
            </w:r>
            <w:proofErr w:type="spellEnd"/>
          </w:p>
        </w:tc>
      </w:tr>
      <w:tr w:rsidR="0038607F" w:rsidRPr="00892474" w:rsidTr="0089247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study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school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/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lectures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/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workshops</w:t>
            </w:r>
            <w:proofErr w:type="spellEnd"/>
          </w:p>
        </w:tc>
      </w:tr>
      <w:tr w:rsidR="0038607F" w:rsidRPr="00892474" w:rsidTr="00892474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attend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8607F" w:rsidRPr="00892474" w:rsidRDefault="0038607F" w:rsidP="0089247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on</w:t>
            </w:r>
            <w:proofErr w:type="spellEnd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892474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course</w:t>
            </w:r>
            <w:proofErr w:type="spellEnd"/>
          </w:p>
        </w:tc>
      </w:tr>
    </w:tbl>
    <w:p w:rsidR="005B7A4D" w:rsidRPr="005B7A4D" w:rsidRDefault="005B7A4D" w:rsidP="005B7A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07F" w:rsidRPr="005B7A4D" w:rsidRDefault="005B7A4D" w:rsidP="005B7A4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7A4D">
        <w:rPr>
          <w:rFonts w:ascii="Times New Roman" w:hAnsi="Times New Roman" w:cs="Times New Roman"/>
          <w:b/>
          <w:sz w:val="24"/>
          <w:szCs w:val="24"/>
        </w:rPr>
        <w:t>учебник с. 122 упр. 2, 3</w:t>
      </w:r>
      <w:r>
        <w:rPr>
          <w:rFonts w:ascii="Times New Roman" w:hAnsi="Times New Roman" w:cs="Times New Roman"/>
          <w:sz w:val="24"/>
          <w:szCs w:val="24"/>
        </w:rPr>
        <w:t xml:space="preserve"> выберите правильный вариант,</w:t>
      </w:r>
    </w:p>
    <w:p w:rsidR="00DD5C79" w:rsidRPr="00DD5C79" w:rsidRDefault="00DD5C79" w:rsidP="00DD5C79">
      <w:pPr>
        <w:pStyle w:val="a4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Read the text about higher education in Britain and put the verb in the correct form.</w:t>
      </w:r>
    </w:p>
    <w:p w:rsidR="00DD5C79" w:rsidRPr="00DD5C79" w:rsidRDefault="00DD5C79" w:rsidP="00DD5C79">
      <w:pPr>
        <w:pStyle w:val="a4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DD5C79" w:rsidRPr="00DD5C79" w:rsidRDefault="00DD5C79" w:rsidP="005B7A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About 67% of British pupils choose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studying/ to studying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after 16. Generally speaking, </w:t>
      </w:r>
      <w:proofErr w:type="gramStart"/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education after 16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are</w:t>
      </w:r>
      <w:proofErr w:type="gramEnd"/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divided/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is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divided</w:t>
      </w:r>
      <w:r w:rsidRPr="00DD5C7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into further and</w:t>
      </w:r>
      <w:r w:rsidRPr="00DD5C7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higher education. Having taken</w:t>
      </w:r>
      <w:r w:rsidRPr="00DD5C7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the GCSE examination students in England, Wales and Northern Ireland can stay at school or study in a further education college. Students over the age of 16 can also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take/to take</w:t>
      </w:r>
      <w:r w:rsidRPr="00DD5C7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courses in further education colleges either part-time or in the evenings. Courses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are organized/ were organized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by nearly 580 institutions of further education. In Britain, there are a number of ways to continue education after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leave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/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leaving</w:t>
      </w:r>
      <w:r w:rsidRPr="00DD5C7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secondary school at 16 or 18. Most post-school education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is</w:t>
      </w:r>
      <w:r w:rsidRPr="00DD5C7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provided/provides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at universities, polytechnics, colleges of further or higher education, adult education </w:t>
      </w:r>
      <w:proofErr w:type="spellStart"/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centres</w:t>
      </w:r>
      <w:proofErr w:type="spellEnd"/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or various specialized colleges. Institutions of higher education are responsible for giving high-quality education. Degree-level courses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offer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/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are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offered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by universities, polytechnics and other institutions of higher education.</w:t>
      </w:r>
    </w:p>
    <w:p w:rsidR="00DD5C79" w:rsidRPr="00DD5C79" w:rsidRDefault="00DD5C79" w:rsidP="005B7A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Entrance to such courses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depends/is depended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on the results of General Certificate of Education (GCSE) and Advanced Level (A level), and an interview. Students do not directly apply to the university they wish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attending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/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to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attend,</w:t>
      </w:r>
      <w:r w:rsidRPr="00DD5C7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but apply through the Universities’ Central Council on Admissions (UCCA). Oxford and Cambridge Universities take part in UCCA but also have a system of entrance examinations and interviews by individual colleges. All students on a university first-degree course are automatically eligible for a grant,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awarded/</w:t>
      </w:r>
      <w:proofErr w:type="gramStart"/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is</w:t>
      </w:r>
      <w:proofErr w:type="gramEnd"/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awarded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by a student's Local Education Authority (LEA). </w:t>
      </w:r>
      <w:r w:rsidR="005B7A4D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The amount of the grant depends</w:t>
      </w:r>
      <w:r w:rsidR="005B7A4D" w:rsidRPr="005B7A4D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on the level of income of the student's family. Because entrance to a higher education is selective, the majority of students successfully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complete/completes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their course, which usually lasts</w:t>
      </w:r>
      <w:r w:rsidRPr="00DD5C7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three years. Most first degrees are for Bachelor of Arts (BA) or Bachelor of Science (BSc). A higher degree is a postgraduate degree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to be taken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/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taken</w:t>
      </w:r>
      <w:r w:rsidRPr="00DD5C7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en-US" w:eastAsia="ru-RU"/>
        </w:rPr>
        <w:t> 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after a first degree, for example Master of Arts (MA) or Master of Science (</w:t>
      </w:r>
      <w:proofErr w:type="gramStart"/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MSc )</w:t>
      </w:r>
      <w:proofErr w:type="gramEnd"/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. Students may then </w:t>
      </w:r>
      <w:r w:rsidRPr="00DD5C7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go/to go</w:t>
      </w:r>
      <w:r w:rsidRPr="00DD5C79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to research degrees such as Master of Philosophy (MPhil) and Doctor of Philosophy (PhD).</w:t>
      </w:r>
    </w:p>
    <w:p w:rsidR="00805354" w:rsidRPr="002A504A" w:rsidRDefault="002A504A">
      <w:pPr>
        <w:rPr>
          <w:rFonts w:ascii="Times New Roman" w:hAnsi="Times New Roman" w:cs="Times New Roman"/>
          <w:b/>
          <w:sz w:val="28"/>
          <w:szCs w:val="28"/>
        </w:rPr>
      </w:pPr>
      <w:r w:rsidRPr="002A504A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 w:rsidR="004759E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2A504A">
        <w:rPr>
          <w:rFonts w:ascii="Times New Roman" w:hAnsi="Times New Roman" w:cs="Times New Roman"/>
          <w:b/>
          <w:sz w:val="28"/>
          <w:szCs w:val="28"/>
        </w:rPr>
        <w:t>.06.</w:t>
      </w:r>
    </w:p>
    <w:p w:rsidR="002A504A" w:rsidRPr="002A504A" w:rsidRDefault="002A504A" w:rsidP="00226F49">
      <w:pPr>
        <w:pStyle w:val="a4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bookmarkStart w:id="0" w:name="_GoBack"/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познакомимся с идиомами по теме «Школа и образование»,</w:t>
      </w:r>
    </w:p>
    <w:p w:rsidR="00805354" w:rsidRPr="002A504A" w:rsidRDefault="002A504A" w:rsidP="00226F49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будем развивать навыки поискового чтения</w:t>
      </w:r>
    </w:p>
    <w:bookmarkEnd w:id="0"/>
    <w:p w:rsidR="00805354" w:rsidRDefault="002A504A" w:rsidP="002A504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слова прошлого урока.</w:t>
      </w:r>
    </w:p>
    <w:p w:rsidR="002A504A" w:rsidRPr="002A504A" w:rsidRDefault="002A504A" w:rsidP="002A504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504A">
        <w:rPr>
          <w:rFonts w:ascii="Times New Roman" w:hAnsi="Times New Roman" w:cs="Times New Roman"/>
          <w:b/>
          <w:sz w:val="24"/>
          <w:szCs w:val="24"/>
        </w:rPr>
        <w:t>учебник с. 123 упр. 5</w:t>
      </w:r>
      <w:r>
        <w:rPr>
          <w:rFonts w:ascii="Times New Roman" w:hAnsi="Times New Roman" w:cs="Times New Roman"/>
          <w:sz w:val="24"/>
          <w:szCs w:val="24"/>
        </w:rPr>
        <w:t xml:space="preserve"> – подобрать фразы к диалогу,</w:t>
      </w:r>
    </w:p>
    <w:p w:rsidR="002A504A" w:rsidRPr="002A504A" w:rsidRDefault="002A504A" w:rsidP="002A504A">
      <w:pPr>
        <w:pStyle w:val="a4"/>
        <w:numPr>
          <w:ilvl w:val="0"/>
          <w:numId w:val="9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Read the dialogue and choose the correct variant</w:t>
      </w:r>
    </w:p>
    <w:p w:rsidR="002A504A" w:rsidRPr="002A504A" w:rsidRDefault="002A504A" w:rsidP="002A504A">
      <w:pPr>
        <w:pStyle w:val="a4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A: Hi, Paula!</w:t>
      </w:r>
    </w:p>
    <w:p w:rsidR="002A504A" w:rsidRPr="002A504A" w:rsidRDefault="002A504A" w:rsidP="002A504A">
      <w:pPr>
        <w:pStyle w:val="a4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B: Hi, Emma! I </w:t>
      </w:r>
      <w:r w:rsidRPr="002A50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didn’t see/haven’t seen/hadn’t seen</w:t>
      </w: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you for months! So, how are you finding student life?</w:t>
      </w:r>
    </w:p>
    <w:p w:rsidR="002A504A" w:rsidRPr="002A504A" w:rsidRDefault="002A504A" w:rsidP="002A504A">
      <w:pPr>
        <w:pStyle w:val="a4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A: Oh Paula, I absolutely love it! It’s so </w:t>
      </w:r>
      <w:r w:rsidRPr="002A50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much/many/more</w:t>
      </w: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fun being with people who </w:t>
      </w:r>
      <w:r w:rsidRPr="002A50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shares/share/ will share</w:t>
      </w: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the same interests as me I’m really enjoying my course as well.</w:t>
      </w:r>
    </w:p>
    <w:p w:rsidR="002A504A" w:rsidRPr="002A504A" w:rsidRDefault="002A504A" w:rsidP="002A504A">
      <w:pPr>
        <w:pStyle w:val="a4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B: That’s so cool! What </w:t>
      </w:r>
      <w:r w:rsidRPr="002A50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do you study/are you studying/have you been studying</w:t>
      </w: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, again?</w:t>
      </w:r>
    </w:p>
    <w:p w:rsidR="002A504A" w:rsidRPr="002A504A" w:rsidRDefault="002A504A" w:rsidP="002A504A">
      <w:pPr>
        <w:pStyle w:val="a4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A: I’m doing a BA in English. We’re reading some amazing literature!</w:t>
      </w:r>
    </w:p>
    <w:p w:rsidR="002A504A" w:rsidRPr="002A504A" w:rsidRDefault="002A504A" w:rsidP="002A504A">
      <w:pPr>
        <w:pStyle w:val="a4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B: I’m glad you</w:t>
      </w:r>
      <w:r w:rsidRPr="002A50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’re enjoying /enjoy/would enjoy</w:t>
      </w: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it. It certainly wouldn’t be my cup of tea!</w:t>
      </w:r>
    </w:p>
    <w:p w:rsidR="002A504A" w:rsidRPr="002A504A" w:rsidRDefault="002A504A" w:rsidP="002A504A">
      <w:pPr>
        <w:pStyle w:val="a4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A: So tell me, what are your plans?</w:t>
      </w:r>
    </w:p>
    <w:p w:rsidR="002A504A" w:rsidRPr="002A504A" w:rsidRDefault="002A504A" w:rsidP="002A504A">
      <w:pPr>
        <w:pStyle w:val="a4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B: I’ve decided to become a hairdresser and I’ve started an apprenticeship. It </w:t>
      </w:r>
      <w:r w:rsidRPr="002A50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is going/ goes/ went</w:t>
      </w: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really well.</w:t>
      </w:r>
    </w:p>
    <w:p w:rsidR="002A504A" w:rsidRPr="002A504A" w:rsidRDefault="002A504A" w:rsidP="002A504A">
      <w:pPr>
        <w:pStyle w:val="a4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A: Oh, well done!</w:t>
      </w:r>
    </w:p>
    <w:p w:rsidR="002A504A" w:rsidRPr="002A504A" w:rsidRDefault="002A504A" w:rsidP="002A504A">
      <w:pPr>
        <w:pStyle w:val="a4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B: Yeah, thanks. I’m really happy. I work with some really nice people. But, I miss all of you </w:t>
      </w:r>
      <w:proofErr w:type="gramStart"/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guys who </w:t>
      </w:r>
      <w:r w:rsidRPr="002A50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went/has</w:t>
      </w:r>
      <w:proofErr w:type="gramEnd"/>
      <w:r w:rsidRPr="002A50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gone/ have gone away</w:t>
      </w: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to university, though.</w:t>
      </w:r>
    </w:p>
    <w:p w:rsidR="002A504A" w:rsidRPr="002A504A" w:rsidRDefault="002A504A" w:rsidP="002A504A">
      <w:pPr>
        <w:pStyle w:val="a4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A: Well, feel free to </w:t>
      </w:r>
      <w:proofErr w:type="gramStart"/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come</w:t>
      </w:r>
      <w:proofErr w:type="gramEnd"/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</w:t>
      </w:r>
      <w:r w:rsidRPr="002A50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up/across/into</w:t>
      </w: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and stay with me any time you like. My flat mates won’t mind. They’re cool!</w:t>
      </w:r>
    </w:p>
    <w:p w:rsidR="002A504A" w:rsidRPr="002A504A" w:rsidRDefault="002A504A" w:rsidP="002A504A">
      <w:pPr>
        <w:pStyle w:val="a4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B: Thanks, Emma! I might just do that!</w:t>
      </w:r>
    </w:p>
    <w:p w:rsidR="002A504A" w:rsidRPr="002A504A" w:rsidRDefault="002A504A" w:rsidP="002A504A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805354" w:rsidRPr="0014270C" w:rsidRDefault="00805354" w:rsidP="002A504A">
      <w:pPr>
        <w:pStyle w:val="a4"/>
        <w:numPr>
          <w:ilvl w:val="0"/>
          <w:numId w:val="9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A50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>Find a Russian equivalent for the English idioms</w:t>
      </w:r>
      <w:r w:rsidR="002A504A" w:rsidRPr="002A504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en-US" w:eastAsia="ru-RU"/>
        </w:rPr>
        <w:t xml:space="preserve"> </w:t>
      </w:r>
      <w:r w:rsidR="0014270C" w:rsidRPr="0014270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>(</w:t>
      </w:r>
      <w:r w:rsidR="0014270C" w:rsidRPr="0014270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приложение</w:t>
      </w:r>
      <w:r w:rsidR="0014270C" w:rsidRPr="0014270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3 </w:t>
      </w:r>
      <w:r w:rsidR="0014270C" w:rsidRPr="0014270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последняя</w:t>
      </w:r>
      <w:r w:rsidR="0014270C" w:rsidRPr="0014270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</w:t>
      </w:r>
      <w:r w:rsidR="0014270C" w:rsidRPr="0014270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страница</w:t>
      </w:r>
      <w:r w:rsidR="0014270C" w:rsidRPr="0014270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 xml:space="preserve"> </w:t>
      </w:r>
      <w:r w:rsidR="0014270C" w:rsidRPr="0014270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учебника</w:t>
      </w:r>
      <w:r w:rsidR="0014270C" w:rsidRPr="0014270C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en-US" w:eastAsia="ru-RU"/>
        </w:rPr>
        <w:t>)</w:t>
      </w:r>
    </w:p>
    <w:tbl>
      <w:tblPr>
        <w:tblW w:w="0" w:type="auto"/>
        <w:tblInd w:w="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967"/>
      </w:tblGrid>
      <w:tr w:rsidR="00805354" w:rsidRPr="002A504A" w:rsidTr="002A504A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5C65B2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2A504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en-US" w:eastAsia="ru-RU"/>
              </w:rPr>
              <w:t>English idiom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5C65B2">
            <w:p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2A504A">
              <w:rPr>
                <w:rFonts w:ascii="Times New Roman" w:eastAsia="Times New Roman" w:hAnsi="Times New Roman" w:cs="Times New Roman"/>
                <w:b/>
                <w:bCs/>
                <w:color w:val="1D1D1B"/>
                <w:sz w:val="24"/>
                <w:szCs w:val="24"/>
                <w:lang w:val="en-US" w:eastAsia="ru-RU"/>
              </w:rPr>
              <w:t>Russian equivalent</w:t>
            </w:r>
          </w:p>
        </w:tc>
      </w:tr>
      <w:tr w:rsidR="00805354" w:rsidRPr="002A504A" w:rsidTr="002A504A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Beat around the bush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То</w:t>
            </w: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, </w:t>
            </w: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что</w:t>
            </w: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 xml:space="preserve"> </w:t>
            </w: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нужно</w:t>
            </w:r>
          </w:p>
        </w:tc>
      </w:tr>
      <w:tr w:rsidR="00805354" w:rsidRPr="002A504A" w:rsidTr="002A504A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You can’t teach an old dog new tricks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Век живи, век учись</w:t>
            </w:r>
          </w:p>
        </w:tc>
      </w:tr>
      <w:tr w:rsidR="00805354" w:rsidRPr="002A504A" w:rsidTr="002A504A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Carry the can for something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Отлично проводить время, веселиться на славу</w:t>
            </w:r>
          </w:p>
        </w:tc>
      </w:tr>
      <w:tr w:rsidR="00805354" w:rsidRPr="002A504A" w:rsidTr="002A504A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Dream</w:t>
            </w:r>
            <w:proofErr w:type="spellEnd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up</w:t>
            </w:r>
            <w:proofErr w:type="spellEnd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an</w:t>
            </w:r>
            <w:proofErr w:type="spellEnd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excuse</w:t>
            </w:r>
            <w:proofErr w:type="spellEnd"/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Придумать оправдание</w:t>
            </w:r>
          </w:p>
        </w:tc>
      </w:tr>
      <w:tr w:rsidR="00805354" w:rsidRPr="002A504A" w:rsidTr="002A504A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You</w:t>
            </w:r>
            <w:proofErr w:type="spellEnd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live</w:t>
            </w:r>
            <w:proofErr w:type="spellEnd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and</w:t>
            </w:r>
            <w:proofErr w:type="spellEnd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learn</w:t>
            </w:r>
            <w:proofErr w:type="spellEnd"/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Старую собаку новым трюкам не научишь (т.е. в старости поздно переучиваться)</w:t>
            </w:r>
          </w:p>
        </w:tc>
      </w:tr>
      <w:tr w:rsidR="00805354" w:rsidRPr="002A504A" w:rsidTr="002A504A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Have the time of one’s life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Нести ответственность, отдуваться </w:t>
            </w:r>
            <w:proofErr w:type="gramStart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за</w:t>
            </w:r>
            <w:proofErr w:type="gramEnd"/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других</w:t>
            </w:r>
          </w:p>
        </w:tc>
      </w:tr>
      <w:tr w:rsidR="00805354" w:rsidRPr="002A504A" w:rsidTr="002A504A"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</w:pP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val="en-US" w:eastAsia="ru-RU"/>
              </w:rPr>
              <w:t>Be one’s cup of tea</w:t>
            </w:r>
          </w:p>
        </w:tc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354" w:rsidRPr="002A504A" w:rsidRDefault="00805354" w:rsidP="002A504A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2A504A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Ходить вокруг да около</w:t>
            </w:r>
          </w:p>
        </w:tc>
      </w:tr>
    </w:tbl>
    <w:p w:rsidR="00805354" w:rsidRPr="002A504A" w:rsidRDefault="00805354">
      <w:pPr>
        <w:rPr>
          <w:rFonts w:ascii="Times New Roman" w:hAnsi="Times New Roman" w:cs="Times New Roman"/>
          <w:sz w:val="24"/>
          <w:szCs w:val="24"/>
        </w:rPr>
      </w:pPr>
    </w:p>
    <w:p w:rsidR="00805354" w:rsidRPr="0014270C" w:rsidRDefault="0014270C" w:rsidP="0014270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9 – подобрать </w:t>
      </w:r>
      <w:r w:rsidR="00193E28">
        <w:rPr>
          <w:rFonts w:ascii="Times New Roman" w:hAnsi="Times New Roman" w:cs="Times New Roman"/>
          <w:sz w:val="24"/>
          <w:szCs w:val="24"/>
        </w:rPr>
        <w:t>правильный вариант</w:t>
      </w:r>
    </w:p>
    <w:p w:rsidR="00805354" w:rsidRPr="002A504A" w:rsidRDefault="00805354">
      <w:pPr>
        <w:rPr>
          <w:rFonts w:ascii="Times New Roman" w:hAnsi="Times New Roman" w:cs="Times New Roman"/>
          <w:sz w:val="24"/>
          <w:szCs w:val="24"/>
        </w:rPr>
      </w:pPr>
    </w:p>
    <w:p w:rsidR="00805354" w:rsidRDefault="00805354"/>
    <w:p w:rsidR="00805354" w:rsidRPr="00805354" w:rsidRDefault="00805354"/>
    <w:sectPr w:rsidR="00805354" w:rsidRPr="00805354" w:rsidSect="005B7A4D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1A9"/>
    <w:multiLevelType w:val="hybridMultilevel"/>
    <w:tmpl w:val="2276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A8C"/>
    <w:multiLevelType w:val="hybridMultilevel"/>
    <w:tmpl w:val="75A82A1C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2374"/>
    <w:multiLevelType w:val="hybridMultilevel"/>
    <w:tmpl w:val="A40854D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35C2"/>
    <w:multiLevelType w:val="hybridMultilevel"/>
    <w:tmpl w:val="17104150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31D5A"/>
    <w:multiLevelType w:val="hybridMultilevel"/>
    <w:tmpl w:val="4F6A0B26"/>
    <w:lvl w:ilvl="0" w:tplc="57802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16BC7"/>
    <w:multiLevelType w:val="multilevel"/>
    <w:tmpl w:val="1FB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21939"/>
    <w:multiLevelType w:val="hybridMultilevel"/>
    <w:tmpl w:val="B1741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759F6"/>
    <w:multiLevelType w:val="hybridMultilevel"/>
    <w:tmpl w:val="09F8C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B0C4B"/>
    <w:multiLevelType w:val="hybridMultilevel"/>
    <w:tmpl w:val="A4168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82018"/>
    <w:multiLevelType w:val="hybridMultilevel"/>
    <w:tmpl w:val="EF08A774"/>
    <w:lvl w:ilvl="0" w:tplc="FEF6C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95255"/>
    <w:multiLevelType w:val="hybridMultilevel"/>
    <w:tmpl w:val="B12A09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35"/>
    <w:rsid w:val="0014270C"/>
    <w:rsid w:val="00193E28"/>
    <w:rsid w:val="00226F49"/>
    <w:rsid w:val="002A504A"/>
    <w:rsid w:val="0038607F"/>
    <w:rsid w:val="004759E6"/>
    <w:rsid w:val="005B7A4D"/>
    <w:rsid w:val="00663A35"/>
    <w:rsid w:val="00805354"/>
    <w:rsid w:val="008545E9"/>
    <w:rsid w:val="00892474"/>
    <w:rsid w:val="00DD5C79"/>
    <w:rsid w:val="00E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A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3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A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48/main/5839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dcterms:created xsi:type="dcterms:W3CDTF">2020-05-28T09:25:00Z</dcterms:created>
  <dcterms:modified xsi:type="dcterms:W3CDTF">2020-06-02T20:31:00Z</dcterms:modified>
</cp:coreProperties>
</file>