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65B" w:rsidRPr="0061065B" w:rsidRDefault="00627F77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Время выполнения: строго 3 часа 55 минут. Работу сдать до 19.00!!!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61065B"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="0061065B" w:rsidRPr="0061065B">
        <w:rPr>
          <w:rFonts w:ascii="Times New Roman" w:eastAsia="Times New Roman" w:hAnsi="Times New Roman" w:cs="Times New Roman"/>
          <w:color w:val="000000"/>
          <w:lang w:eastAsia="ru-RU"/>
        </w:rPr>
        <w:t>Для объектов, указанных в таблице, определите, какими цифрами они обозначены на схеме. Заполните таблицу, в ответ запишите последовательность четырёх цифр.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2"/>
        <w:gridCol w:w="794"/>
        <w:gridCol w:w="1010"/>
        <w:gridCol w:w="1940"/>
        <w:gridCol w:w="701"/>
      </w:tblGrid>
      <w:tr w:rsidR="0061065B" w:rsidRPr="0061065B" w:rsidTr="0061065B"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Сцена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Туалеты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</w:t>
            </w:r>
          </w:p>
        </w:tc>
      </w:tr>
      <w:tr w:rsidR="0061065B" w:rsidRPr="0061065B" w:rsidTr="0061065B"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Цифры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065B" w:rsidRPr="0061065B" w:rsidRDefault="0061065B" w:rsidP="0061065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8C2968" wp14:editId="60BDBD99">
            <wp:extent cx="4297680" cy="2222857"/>
            <wp:effectExtent l="0" t="0" r="7620" b="635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7714" cy="222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106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плане (см. рисунок) изображён парк культуры и отдыха города Малый. Сторона каждой клетки равна 2 м. Парк имеет прямоугольную форму. Зайти в парк можно через один из двух входов: западный или восточный.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106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зайти в парк через западный вход, то слева будет расположено кафе «Полдник», а справа — детская площадка. Рядом с детской площадкой посажены каштаны. Рядом с восточным входом располагаются общественные туалеты и бадминтонная площадка, обозначенная на плане цифрой 7. Помимо указанных объектов, в парке имеются фонтан (отмечен цифрой 2) и сцена. Все дорожки в парке имеют ширину 2 м и вымощены тротуарной плиткой 1 м × 1 м. Между фонтаном и сценой имеется площадка, вымощенная такой же плиткой.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Тротуарная плитка продаётся в упаковках по 10 штук. Сколько упаковок плитки понадобилось купить, чтобы выложить все дорожки и площадку между сценой и фонтаном?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(в м</w:t>
      </w:r>
      <w:r w:rsidRPr="0061065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), которую занимает бадминтонная площадка.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Детскую площадку планируется огородить заборчиком. Найдите длину этого заборчика в метрах.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Для остекления витрин кафе «Полдник» требуется заказать 30 одинаковых стёкол в одной из трёх фирм. Площадь каждого стекла 0,7 м</w:t>
      </w:r>
      <w:r w:rsidRPr="0061065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. В таблице приведены цены на стекло и на резку стекла. Сколько рублей будет стоить самый дешёвый заказ?</w:t>
      </w:r>
    </w:p>
    <w:tbl>
      <w:tblPr>
        <w:tblStyle w:val="a4"/>
        <w:tblW w:w="7366" w:type="dxa"/>
        <w:tblLook w:val="04A0" w:firstRow="1" w:lastRow="0" w:firstColumn="1" w:lastColumn="0" w:noHBand="0" w:noVBand="1"/>
      </w:tblPr>
      <w:tblGrid>
        <w:gridCol w:w="936"/>
        <w:gridCol w:w="1329"/>
        <w:gridCol w:w="1376"/>
        <w:gridCol w:w="3725"/>
      </w:tblGrid>
      <w:tr w:rsidR="0061065B" w:rsidRPr="0061065B" w:rsidTr="00C52FA8"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Фирма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стекла</w:t>
            </w: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(руб./м</w:t>
            </w: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Резка стекла</w:t>
            </w: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(руб./шт.)</w:t>
            </w:r>
          </w:p>
        </w:tc>
        <w:tc>
          <w:tcPr>
            <w:tcW w:w="3725" w:type="dxa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</w:t>
            </w:r>
            <w:r w:rsidRPr="0061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условия</w:t>
            </w:r>
          </w:p>
        </w:tc>
      </w:tr>
      <w:tr w:rsidR="0061065B" w:rsidRPr="0061065B" w:rsidTr="00C52FA8"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«Вени»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725" w:type="dxa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</w:t>
            </w:r>
          </w:p>
        </w:tc>
      </w:tr>
      <w:tr w:rsidR="0061065B" w:rsidRPr="0061065B" w:rsidTr="00C52FA8"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</w:t>
            </w:r>
            <w:proofErr w:type="spellEnd"/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725" w:type="dxa"/>
            <w:hideMark/>
          </w:tcPr>
          <w:p w:rsidR="0061065B" w:rsidRPr="0061065B" w:rsidRDefault="0061065B" w:rsidP="00C52F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заказе на сумму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свыше 15 000 </w:t>
            </w: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резка бесплатна</w:t>
            </w:r>
          </w:p>
        </w:tc>
      </w:tr>
      <w:tr w:rsidR="0061065B" w:rsidRPr="0061065B" w:rsidTr="00C52FA8"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Вици</w:t>
            </w:r>
            <w:proofErr w:type="spellEnd"/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725" w:type="dxa"/>
            <w:hideMark/>
          </w:tcPr>
          <w:p w:rsidR="0061065B" w:rsidRPr="0061065B" w:rsidRDefault="0061065B" w:rsidP="00C52FA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заказе на сумму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12 500 рублей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резка бесплатна</w:t>
            </w:r>
          </w:p>
        </w:tc>
      </w:tr>
    </w:tbl>
    <w:p w:rsidR="0061065B" w:rsidRPr="0061065B" w:rsidRDefault="0061065B" w:rsidP="0061065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92480" cy="297727"/>
            <wp:effectExtent l="0" t="0" r="7620" b="7620"/>
            <wp:docPr id="40" name="Рисунок 40" descr="https://oge.sdamgia.ru/formula/c8/c87049cfecc400cf7d51533fbbf54ce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c8/c87049cfecc400cf7d51533fbbf54ce3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67" cy="30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Какое из следующих неравенств не следует из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неравенства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95300" cy="134022"/>
            <wp:effectExtent l="0" t="0" r="0" b="0"/>
            <wp:docPr id="39" name="Рисунок 39" descr="https://oge.sdamgia.ru/formula/68/68ab76d6afcaeef28c6aea765f8849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68/68ab76d6afcaeef28c6aea765f88496c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30" cy="13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?</w:t>
      </w:r>
      <w:proofErr w:type="gramEnd"/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укажите номер правильного варианта.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1)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4820" cy="124312"/>
            <wp:effectExtent l="0" t="0" r="0" b="9525"/>
            <wp:docPr id="38" name="Рисунок 38" descr="https://oge.sdamgia.ru/formula/68/68342e132e155195daf6b74200e51d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68/68342e132e155195daf6b74200e51d5d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07" cy="12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27544" cy="137160"/>
            <wp:effectExtent l="0" t="0" r="0" b="0"/>
            <wp:docPr id="37" name="Рисунок 37" descr="https://oge.sdamgia.ru/formula/40/405938a9e6b3993175e3f0dca5a0a7a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40/405938a9e6b3993175e3f0dca5a0a7af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93" cy="13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85800" cy="130359"/>
            <wp:effectExtent l="0" t="0" r="0" b="3175"/>
            <wp:docPr id="36" name="Рисунок 36" descr="https://oge.sdamgia.ru/formula/14/14d846265589a0d01724028f270c44e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14/14d846265589a0d01724028f270c44e8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85" cy="13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84367" cy="129540"/>
            <wp:effectExtent l="0" t="0" r="0" b="3810"/>
            <wp:docPr id="35" name="Рисунок 35" descr="https://oge.sdamgia.ru/formula/25/25b6d0cbdff4d6bd001973627963dd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25/25b6d0cbdff4d6bd001973627963dd78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56" cy="13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Какое из следующих чисел является наименьшим?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укажите номер правильного варианта.</w:t>
      </w:r>
    </w:p>
    <w:p w:rsidR="0061065B" w:rsidRPr="0061065B" w:rsidRDefault="0061065B" w:rsidP="00C52F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1) 1,7·10</w:t>
      </w:r>
      <w:r w:rsidRPr="0061065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−3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2) 2,3·10</w:t>
      </w:r>
      <w:r w:rsidRPr="0061065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−4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3) 4,5·10</w:t>
      </w:r>
      <w:r w:rsidRPr="0061065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−3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4) 8,9·10</w:t>
      </w:r>
      <w:r w:rsidRPr="0061065B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−4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Решите систему уравнений  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77240" cy="367894"/>
            <wp:effectExtent l="0" t="0" r="3810" b="0"/>
            <wp:docPr id="34" name="Рисунок 34" descr="https://oge.sdamgia.ru/formula/a9/a9ad4149b538629c43d25db4f58ecd9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formula/a9/a9ad4149b538629c43d25db4f58ecd99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65" cy="37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запишите сумму решений системы.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Какова вероятность того, что случайно выбранное натуральное число от 15 до 29 делится на 5?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функциями и их графиками.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Функции</w:t>
      </w:r>
    </w:p>
    <w:tbl>
      <w:tblPr>
        <w:tblStyle w:val="a4"/>
        <w:tblW w:w="7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1842"/>
      </w:tblGrid>
      <w:tr w:rsidR="0061065B" w:rsidRPr="0061065B" w:rsidTr="0061065B">
        <w:tc>
          <w:tcPr>
            <w:tcW w:w="2405" w:type="dxa"/>
            <w:hideMark/>
          </w:tcPr>
          <w:p w:rsidR="0061065B" w:rsidRPr="0061065B" w:rsidRDefault="0061065B" w:rsidP="006106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 w:rsidRPr="0061065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588753" cy="297180"/>
                  <wp:effectExtent l="0" t="0" r="1905" b="7620"/>
                  <wp:docPr id="33" name="Рисунок 33" descr="https://oge.sdamgia.ru/formula/08/08e89b5cb0d2b8c0fbf2adebf1cc9a4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oge.sdamgia.ru/formula/08/08e89b5cb0d2b8c0fbf2adebf1cc9a4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77" cy="303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hideMark/>
          </w:tcPr>
          <w:p w:rsidR="0061065B" w:rsidRPr="0061065B" w:rsidRDefault="0061065B" w:rsidP="006106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 w:rsidRPr="0061065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12520" cy="172441"/>
                  <wp:effectExtent l="0" t="0" r="0" b="0"/>
                  <wp:docPr id="32" name="Рисунок 32" descr="https://oge.sdamgia.ru/formula/ba/ba52ad7fccefe1b03bfed34b2521a73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oge.sdamgia.ru/formula/ba/ba52ad7fccefe1b03bfed34b2521a73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732" cy="17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hideMark/>
          </w:tcPr>
          <w:p w:rsidR="0061065B" w:rsidRPr="0061065B" w:rsidRDefault="0061065B" w:rsidP="006106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 w:rsidRPr="0061065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08394" cy="297180"/>
                  <wp:effectExtent l="0" t="0" r="0" b="7620"/>
                  <wp:docPr id="31" name="Рисунок 31" descr="https://oge.sdamgia.ru/formula/5c/5c7a27826eb8e82cafac80703fa0751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5c/5c7a27826eb8e82cafac80703fa0751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70" cy="30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1065B" w:rsidRPr="0061065B" w:rsidRDefault="0061065B" w:rsidP="0061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Графики</w:t>
      </w:r>
    </w:p>
    <w:p w:rsidR="0061065B" w:rsidRPr="0061065B" w:rsidRDefault="0061065B" w:rsidP="0061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72840" cy="3310389"/>
            <wp:effectExtent l="0" t="0" r="3810" b="4445"/>
            <wp:docPr id="30" name="Рисунок 30" descr="https://math-oge.sdamgia.ru/get_file?id=62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-oge.sdamgia.ru/get_file?id=6249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227" cy="331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Запишите в ответ цифры, расположив их в порядке, соответствующем буквам: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61065B" w:rsidRPr="0061065B" w:rsidTr="00AC4EDE">
        <w:tc>
          <w:tcPr>
            <w:tcW w:w="675" w:type="dxa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hideMark/>
          </w:tcPr>
          <w:p w:rsidR="0061065B" w:rsidRPr="0061065B" w:rsidRDefault="0061065B" w:rsidP="006106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61065B" w:rsidRPr="0061065B" w:rsidTr="00AC4EDE">
        <w:trPr>
          <w:trHeight w:val="210"/>
        </w:trPr>
        <w:tc>
          <w:tcPr>
            <w:tcW w:w="0" w:type="auto"/>
            <w:hideMark/>
          </w:tcPr>
          <w:p w:rsidR="0061065B" w:rsidRPr="0061065B" w:rsidRDefault="0061065B" w:rsidP="006106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1065B" w:rsidRPr="0061065B" w:rsidRDefault="0061065B" w:rsidP="006106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В арифметической прогрессии 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1138" cy="144780"/>
            <wp:effectExtent l="0" t="0" r="0" b="7620"/>
            <wp:docPr id="29" name="Рисунок 29" descr="https://oge.sdamgia.ru/formula/15/15b4f8f00c591228cb92f88164bdc3a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formula/15/15b4f8f00c591228cb92f88164bdc3a3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25" cy="14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  известно,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что 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22020" cy="140440"/>
            <wp:effectExtent l="0" t="0" r="0" b="0"/>
            <wp:docPr id="28" name="Рисунок 28" descr="https://oge.sdamgia.ru/formula/d3/d33871894fef050f171f0d2eae320c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formula/d3/d33871894fef050f171f0d2eae320c2b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666" cy="1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Найдите четвёртый член этой прогрессии.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значение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выражения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84960" cy="354148"/>
            <wp:effectExtent l="0" t="0" r="0" b="8255"/>
            <wp:docPr id="27" name="Рисунок 27" descr="https://oge.sdamgia.ru/formula/0b/0bf19fdcbb8f657f1aeaeea92142b80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0b/0bf19fdcbb8f657f1aeaeea92142b806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52" cy="3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при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18160" cy="292154"/>
            <wp:effectExtent l="0" t="0" r="0" b="0"/>
            <wp:docPr id="26" name="Рисунок 26" descr="https://oge.sdamgia.ru/formula/06/06b16faa6915bec780c2f4faef2ac26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06/06b16faa6915bec780c2f4faef2ac266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35" cy="29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Длину биссектрисы треугольника, проведённой к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стороне 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3820" cy="99060"/>
            <wp:effectExtent l="0" t="0" r="0" b="0"/>
            <wp:docPr id="25" name="Рисунок 25" descr="https://oge.sdamgia.ru/formula/0c/0cc175b9c0f1b6a831c399e2697726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formula/0c/0cc175b9c0f1b6a831c399e269772661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можно вычислить по формуле 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38200" cy="364435"/>
            <wp:effectExtent l="0" t="0" r="0" b="0"/>
            <wp:docPr id="24" name="Рисунок 24" descr="https://oge.sdamgia.ru/formula/3b/3b3b01cc38f0126cdc341c7d32d48b6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3b/3b3b01cc38f0126cdc341c7d32d48b66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26" cy="36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Вычислите 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7180" cy="247650"/>
            <wp:effectExtent l="0" t="0" r="7620" b="0"/>
            <wp:docPr id="23" name="Рисунок 23" descr="https://oge.sdamgia.ru/formula/71/71733a7637e9ec5d3eedc6a85f2f081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formula/71/71733a7637e9ec5d3eedc6a85f2f0816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 если 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4460" cy="148484"/>
            <wp:effectExtent l="0" t="0" r="0" b="4445"/>
            <wp:docPr id="22" name="Рисунок 22" descr="https://oge.sdamgia.ru/formula/ea/ea9d3229f97e3cc9db4826a1272b5e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ea/ea9d3229f97e3cc9db4826a1272b5eb8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11" cy="15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Решите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неравенство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58240" cy="142640"/>
            <wp:effectExtent l="0" t="0" r="3810" b="0"/>
            <wp:docPr id="21" name="Рисунок 21" descr="https://oge.sdamgia.ru/formula/65/65a5e842a0f7f6cb6a34c863427ba53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65/65a5e842a0f7f6cb6a34c863427ba538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73" cy="1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и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определите, на каком рисунке изображено множество его решений.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ответе укажите номер правильного варианта.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1065B" w:rsidRPr="0061065B" w:rsidRDefault="0061065B" w:rsidP="0061065B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274820" cy="1145140"/>
            <wp:effectExtent l="0" t="0" r="0" b="0"/>
            <wp:docPr id="20" name="Рисунок 20" descr="https://math-oge.sdamgia.ru/get_file?id=59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h-oge.sdamgia.ru/get_file?id=5957&amp;png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66" cy="115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34440" cy="974927"/>
            <wp:effectExtent l="0" t="0" r="3810" b="0"/>
            <wp:docPr id="19" name="Рисунок 19" descr="https://math-oge.sdamgia.ru/get_file?id=126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-oge.sdamgia.ru/get_file?id=12641&amp;png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15" cy="97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Прямые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 параллельны. Найдите </w:t>
      </w:r>
      <w:r w:rsidRPr="0061065B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3, если </w:t>
      </w:r>
      <w:r w:rsidRPr="0061065B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1 = 22°, </w:t>
      </w:r>
      <w:r w:rsidRPr="0061065B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2 = 72°. Ответ дайте в градусах.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На окружности с центром в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точке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" cy="144780"/>
            <wp:effectExtent l="0" t="0" r="0" b="7620"/>
            <wp:docPr id="18" name="Рисунок 18" descr="https://oge.sdamgia.ru/formula/f1/f186217753c37b9b9f958d90620850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f1/f186217753c37b9b9f958d906208506e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отмечены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точки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" cy="152400"/>
            <wp:effectExtent l="0" t="0" r="0" b="0"/>
            <wp:docPr id="17" name="Рисунок 17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6680" cy="137160"/>
            <wp:effectExtent l="0" t="0" r="7620" b="0"/>
            <wp:docPr id="16" name="Рисунок 16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так, что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29640" cy="182880"/>
            <wp:effectExtent l="0" t="0" r="3810" b="7620"/>
            <wp:docPr id="15" name="Рисунок 15" descr="https://oge.sdamgia.ru/formula/e5/e5df624a8db4ff83ab559059b6b20c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e5/e5df624a8db4ff83ab559059b6b20c8f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. Длина меньшей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дуги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8600" cy="152400"/>
            <wp:effectExtent l="0" t="0" r="0" b="0"/>
            <wp:docPr id="14" name="Рисунок 14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равна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50. Найдите длину большей дуги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8600" cy="152400"/>
            <wp:effectExtent l="0" t="0" r="0" b="0"/>
            <wp:docPr id="13" name="Рисунок 13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прямоугольника, если его периметр равен 58 и одна сторона на 5 больше другой.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19.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3960" cy="1234440"/>
            <wp:effectExtent l="0" t="0" r="0" b="3810"/>
            <wp:docPr id="12" name="Рисунок 12" descr="https://math-oge.sdamgia.ru/get_file?id=163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-oge.sdamgia.ru/get_file?id=16380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угол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2900" cy="144780"/>
            <wp:effectExtent l="0" t="0" r="0" b="7620"/>
            <wp:docPr id="11" name="Рисунок 11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Ответ дайте в градусах.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Какое из следующих утверждений верно?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1) Диагонали параллелограмма равны.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2) Площадь ромба равна произведению его стороны на высоту, проведённую к этой стороне.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3) Если две стороны и угол одного треугольника равны соответственно двум сторонам и углу другого треугольника, то такие треугольники равны.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1065B" w:rsidRPr="0061065B" w:rsidRDefault="0061065B" w:rsidP="00610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утверждений несколько, запишите их номера в порядке возрастания.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Решите систему уравнений: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83920" cy="424043"/>
            <wp:effectExtent l="0" t="0" r="0" b="0"/>
            <wp:docPr id="10" name="Рисунок 10" descr="https://oge.sdamgia.ru/formula/93/93b482a698359761dfa0234fe2eb8d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93/93b482a698359761dfa0234fe2eb8d9b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2" cy="42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Первая труба пропускает на 2 литра воды в минуту меньше, чем вторая. Сколько литров воды в минуту пропускает вторая труба, если резервуар объёмом 130 литров она заполняет на 4 минуты быстрее, чем первая труба заполняет резервуар объёмом 136 литров?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Постройте график функции</w:t>
      </w:r>
    </w:p>
    <w:p w:rsidR="0061065B" w:rsidRPr="0061065B" w:rsidRDefault="0061065B" w:rsidP="0061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17420" cy="578961"/>
            <wp:effectExtent l="0" t="0" r="0" b="0"/>
            <wp:docPr id="9" name="Рисунок 9" descr="https://oge.sdamgia.ru/formula/83/83eec05f4503eb9109bc74b30e58178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ge.sdamgia.ru/formula/83/83eec05f4503eb9109bc74b30e581784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988" cy="5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5B" w:rsidRPr="0061065B" w:rsidRDefault="0061065B" w:rsidP="0061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и определите, при каких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значениях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1920" cy="99060"/>
            <wp:effectExtent l="0" t="0" r="0" b="0"/>
            <wp:docPr id="8" name="Рисунок 8" descr="https://oge.sdamgia.ru/formula/6f/6f8f57715090da2632453988d9a150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oge.sdamgia.ru/formula/6f/6f8f57715090da2632453988d9a1501b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прямая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1960" cy="175260"/>
            <wp:effectExtent l="0" t="0" r="0" b="0"/>
            <wp:docPr id="7" name="Рисунок 7" descr="https://oge.sdamgia.ru/formula/c2/c20e256d116adc2fa6a59beb6f6139c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ge.sdamgia.ru/formula/c2/c20e256d116adc2fa6a59beb6f6139cf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имеет с графиком ровно две общие точки.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24. 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Медианы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треугольника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2900" cy="144780"/>
            <wp:effectExtent l="0" t="0" r="0" b="7620"/>
            <wp:docPr id="6" name="Рисунок 6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пересекаются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в точке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0020" cy="144780"/>
            <wp:effectExtent l="0" t="0" r="0" b="7620"/>
            <wp:docPr id="5" name="Рисунок 5" descr="https://oge.sdamgia.ru/formula/69/69691c7bdcc3ce6d5d8a1361f22d04a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ge.sdamgia.ru/formula/69/69691c7bdcc3ce6d5d8a1361f22d04ac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. Найдите длину медианы, проведённой к </w:t>
      </w:r>
      <w:proofErr w:type="gramStart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стороне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8600" cy="144780"/>
            <wp:effectExtent l="0" t="0" r="0" b="7620"/>
            <wp:docPr id="4" name="Рисунок 4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угол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35280" cy="144780"/>
            <wp:effectExtent l="0" t="0" r="7620" b="7620"/>
            <wp:docPr id="3" name="Рисунок 3" descr="https://oge.sdamgia.ru/formula/bc/bcf30d7f4abd7593b752cacd38ff491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oge.sdamgia.ru/formula/bc/bcf30d7f4abd7593b752cacd38ff491c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равен 47°, угол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8620" cy="144780"/>
            <wp:effectExtent l="0" t="0" r="0" b="7620"/>
            <wp:docPr id="2" name="Рисунок 2" descr="https://oge.sdamgia.ru/formula/39/396262ee936f3d3e26ff0e60bea6cae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oge.sdamgia.ru/formula/39/396262ee936f3d3e26ff0e60bea6cae0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равен 133°, </w:t>
      </w:r>
      <w:r w:rsidRPr="006106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84860" cy="236220"/>
            <wp:effectExtent l="0" t="0" r="0" b="0"/>
            <wp:docPr id="1" name="Рисунок 1" descr="https://oge.sdamgia.ru/formula/90/9080b6537f83884e26533ff51394788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oge.sdamgia.ru/formula/90/9080b6537f83884e26533ff513947881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В параллелограмме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ABCD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проведены высоты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BH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BE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к сторонам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AD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CD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соответственно, при этом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BH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BE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. Докажите, что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ABCD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— ромб.</w:t>
      </w:r>
    </w:p>
    <w:p w:rsidR="0061065B" w:rsidRPr="0061065B" w:rsidRDefault="0061065B" w:rsidP="0061065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06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26. 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Две окружности с центрами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61065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61065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и радиусами 4,5 и 2,5 касаются друг с другом внешним образом и внутренним образом касаются окружности с центром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61065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 радиусом 7,5. Найдите угол 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61065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61065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2</w:t>
      </w:r>
      <w:r w:rsidRPr="006106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O</w:t>
      </w:r>
      <w:r w:rsidRPr="0061065B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3</w:t>
      </w:r>
      <w:r w:rsidRPr="0061065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15C1B" w:rsidRDefault="00C15C1B" w:rsidP="0061065B">
      <w:pPr>
        <w:spacing w:after="0" w:line="240" w:lineRule="auto"/>
      </w:pPr>
    </w:p>
    <w:sectPr w:rsidR="00C15C1B" w:rsidSect="00C52FA8">
      <w:pgSz w:w="16838" w:h="11906" w:orient="landscape"/>
      <w:pgMar w:top="142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5B"/>
    <w:rsid w:val="0061065B"/>
    <w:rsid w:val="00627F77"/>
    <w:rsid w:val="00AC4EDE"/>
    <w:rsid w:val="00C15C1B"/>
    <w:rsid w:val="00C52FA8"/>
    <w:rsid w:val="00C823D3"/>
    <w:rsid w:val="00E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8EC77-7C9A-4B53-808C-DAD418C1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61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61065B"/>
  </w:style>
  <w:style w:type="paragraph" w:styleId="a3">
    <w:name w:val="Normal (Web)"/>
    <w:basedOn w:val="a"/>
    <w:uiPriority w:val="99"/>
    <w:unhideWhenUsed/>
    <w:rsid w:val="0061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0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444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2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6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10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4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735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44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3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5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4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6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1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3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31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2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26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6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94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7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9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8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3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40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7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5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63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1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157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8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6667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6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5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72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6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6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0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5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2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533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8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2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64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2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8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22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3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329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5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5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1682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5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27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25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5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2020-05-31T16:58:00Z</dcterms:created>
  <dcterms:modified xsi:type="dcterms:W3CDTF">2020-05-31T18:25:00Z</dcterms:modified>
</cp:coreProperties>
</file>