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39" w:rsidRDefault="008A3A39" w:rsidP="00D35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A3A39" w:rsidRPr="008A3A39" w:rsidRDefault="008A3A39" w:rsidP="008A3A39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8A3A39" w:rsidRDefault="008A3A39" w:rsidP="008A3A3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39" w:rsidRPr="008A3A39" w:rsidRDefault="008A3A39" w:rsidP="008A3A3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28.05 </w:t>
      </w:r>
      <w:r w:rsidRPr="008A3A3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8A3A39" w:rsidRPr="008A3A39" w:rsidRDefault="008A3A39" w:rsidP="008A3A3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8A3A39" w:rsidRPr="008A3A39" w:rsidRDefault="008A3A39" w:rsidP="008A3A3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8A3A39" w:rsidRPr="008A3A39" w:rsidRDefault="008A3A39" w:rsidP="008A3A3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8A3A39" w:rsidRPr="008A3A39" w:rsidRDefault="008A3A39" w:rsidP="008A3A39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8A3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8A3A39">
        <w:rPr>
          <w:rFonts w:ascii="Calibri" w:eastAsia="Calibri" w:hAnsi="Calibri" w:cs="Times New Roman"/>
        </w:rPr>
        <w:t xml:space="preserve"> </w:t>
      </w:r>
      <w:hyperlink r:id="rId6" w:history="1">
        <w:r w:rsidRPr="008A3A3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8A3A39" w:rsidRDefault="008A3A39" w:rsidP="00D35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575A" w:rsidRPr="00195EBD" w:rsidRDefault="00D3575A" w:rsidP="00D3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A3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Контрольная работа для учащихся 9 класса</w:t>
      </w: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A3A39" w:rsidRDefault="008A3A39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A39" w:rsidRDefault="008A3A39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предложение, в котором союз</w:t>
      </w:r>
      <w:proofErr w:type="gram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 </w:t>
      </w:r>
      <w:r w:rsidR="00D3575A" w:rsidRPr="00195EBD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  <w:lang w:eastAsia="ru-RU"/>
        </w:rPr>
        <w:t>И</w:t>
      </w:r>
      <w:proofErr w:type="gram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 соединяет части сложносочинённого предложения</w:t>
      </w:r>
      <w:r w:rsidR="00D3575A" w:rsidRPr="00195EB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</w:t>
      </w:r>
      <w:r w:rsidR="00D3575A" w:rsidRPr="00195EB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ru-RU"/>
        </w:rPr>
        <w:t>(знаки препинания не расставлены).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Соловьи по-прежнему пели страстно и звонко.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Явился ты защитник поздно и не сумел помочь другу.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Тебя возьму я в помощники и не расстанусь с тобой никогда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Целый день шёл дождь и только к вечеру погода наладилась.</w:t>
      </w:r>
    </w:p>
    <w:p w:rsidR="00D3575A" w:rsidRPr="00195EBD" w:rsidRDefault="00195EBD" w:rsidP="00D35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Какое из объяснений является верным для предложения</w:t>
      </w:r>
      <w:proofErr w:type="gram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?</w:t>
      </w:r>
      <w:proofErr w:type="gramEnd"/>
      <w:r w:rsidR="00D3575A" w:rsidRPr="00195EB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D3575A" w:rsidRPr="00195EB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(Знаки препинания не расставлены)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Наконец лучи солнца погасли и окутали город плотные туманы.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Это простое предложение с однородными сказуемыми, между которыми ставится запятая.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2.Это сложносочинённое предложение, между частями которого ставится запятая.</w:t>
      </w:r>
    </w:p>
    <w:p w:rsidR="00D3575A" w:rsidRPr="00195EBD" w:rsidRDefault="00195EBD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сложносочинённое предложение с общим второстепенным членом, поэтому запятая не ставится.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4.Это простое предложение с однородными сказуемыми, между которыми не ставится запятая.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В приведённом ниже предложении пронумерованы все запятые. Выпишите цифр</w:t>
      </w:r>
      <w:proofErr w:type="gram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у(</w:t>
      </w:r>
      <w:proofErr w:type="gram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-ы), обозначающую(-</w:t>
      </w:r>
      <w:proofErr w:type="spell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ие</w:t>
      </w:r>
      <w:proofErr w:type="spell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) запятую(-</w:t>
      </w:r>
      <w:proofErr w:type="spell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ые</w:t>
      </w:r>
      <w:proofErr w:type="spell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) между частями сложносочинённого предложения.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 каждой стены и купола особый звук,(1) а вместе они сливаются в богатырскую симфонию,(2) исполняемую огромным оркестром из труб золотых куполов Кремля</w:t>
      </w:r>
    </w:p>
    <w:p w:rsidR="00D3575A" w:rsidRPr="00195EBD" w:rsidRDefault="00195EBD" w:rsidP="00195EBD">
      <w:p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195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D3575A" w:rsidRPr="00195EBD" w:rsidRDefault="00195EBD" w:rsidP="00D35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Укажите сложноподчинённое предложение.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Никогда этот человек, обещавший столь многого добиться в жизни, не был самим собой.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лесу еле слышно раздавался звон бубенчиков, и по дороге медленно катила тройка.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кустах послышался какой-то шорох, который и спугнул куропаток.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Устав от беготни, ребятишки, притихшие и посерьёзневшие, уселись на печке, а бабушка начала рассказывать им сказки.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В приведённом ниже предложении пронумерованы все запятые. Выпишите цифр</w:t>
      </w:r>
      <w:proofErr w:type="gram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у(</w:t>
      </w:r>
      <w:proofErr w:type="gram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-ы), на месте которой(-ых) должна(-ы) стоять запятая(-</w:t>
      </w:r>
      <w:proofErr w:type="spell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ые</w:t>
      </w:r>
      <w:proofErr w:type="spell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).</w:t>
      </w:r>
    </w:p>
    <w:p w:rsidR="00D3575A" w:rsidRPr="00195EB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ru-RU"/>
        </w:rPr>
        <w:t>В том краю(1) где желтеет крапива(2) и сухой плетень(3) приютились к вербам сиротливо(4) избы деревень.</w:t>
      </w:r>
    </w:p>
    <w:p w:rsidR="00D3575A" w:rsidRPr="00195EBD" w:rsidRDefault="00195EBD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правильное объяснение пунктуации в предложении.</w:t>
      </w:r>
    </w:p>
    <w:p w:rsidR="00D3575A" w:rsidRPr="00195EB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ru-RU"/>
        </w:rPr>
        <w:t>Вся беда, однако, в том, что охота с гончей на лис не всегда удаётся.</w:t>
      </w:r>
    </w:p>
    <w:p w:rsidR="0051665D" w:rsidRDefault="00D3575A" w:rsidP="0051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Запятые ставятся между частями сложносочинённого и сложноподчинённого предложений.</w:t>
      </w:r>
    </w:p>
    <w:p w:rsidR="00D3575A" w:rsidRPr="00195EBD" w:rsidRDefault="00D3575A" w:rsidP="0051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Запятыми выделяется вводное </w:t>
      </w:r>
      <w:proofErr w:type="gramStart"/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proofErr w:type="gramEnd"/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разделяются части сложноподчинённого предложения.</w:t>
      </w:r>
    </w:p>
    <w:p w:rsidR="00D3575A" w:rsidRPr="00195EBD" w:rsidRDefault="00D3575A" w:rsidP="0051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Запятыми выделяются вводное слово и обособленное обстоятельство.</w:t>
      </w:r>
    </w:p>
    <w:p w:rsidR="00D3575A" w:rsidRPr="00195EBD" w:rsidRDefault="00D3575A" w:rsidP="0051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Запятыми выделяется вводное </w:t>
      </w:r>
      <w:proofErr w:type="gramStart"/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proofErr w:type="gramEnd"/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разделяются части сложносочинённого предложения.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 xml:space="preserve">Укажите сложноподчинённое предложение  с </w:t>
      </w:r>
      <w:proofErr w:type="gram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придаточным</w:t>
      </w:r>
      <w:proofErr w:type="gram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 xml:space="preserve"> определительным.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Известно, что слоны в диковинку у нас.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росистых лугах течёт речонка, что мне так мила.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Старший сын попросил артиста, чтобы он спел что-нибудь вполголоса.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 остался ночевать у них, чтобы не попасть под надвигающуюся бурю.</w:t>
      </w:r>
    </w:p>
    <w:p w:rsidR="00D3575A" w:rsidRPr="00195EBD" w:rsidRDefault="00195EBD" w:rsidP="00D35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Укажите сложноподчинённое предложение  с обстоятельственным значением места.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Дом, где я родился и вырос, навсегда будет мил моему сердцу.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Где река Москва впадает в Оку, вырос красивый город Коломна.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Очнулся он, когда солнце стояло уже высоко.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Листья камыша, хотя я и отряхнул их веслом, то и дело беззвучно бросали капли в челнок и на траву.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Выпишите грамматическую основу придаточной части сложноподчинённого предложения.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iCs/>
          <w:color w:val="212121"/>
          <w:sz w:val="24"/>
          <w:szCs w:val="24"/>
          <w:shd w:val="clear" w:color="auto" w:fill="FFFFFF"/>
          <w:lang w:eastAsia="ru-RU"/>
        </w:rPr>
        <w:t>Цветок был до такой степени необычен, словно его привезли из какой-то экзотической страны.</w:t>
      </w:r>
    </w:p>
    <w:p w:rsidR="00D3575A" w:rsidRPr="00195EBD" w:rsidRDefault="00D3575A" w:rsidP="0051665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1.Цветок привезли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2.цветок был необычен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3.его привезли</w:t>
      </w:r>
    </w:p>
    <w:p w:rsidR="00D3575A" w:rsidRPr="00195EBD" w:rsidRDefault="00D3575A" w:rsidP="0051665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цветок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5.привезли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количество грамматических основ в предложении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shd w:val="clear" w:color="auto" w:fill="FFFFFF"/>
          <w:lang w:eastAsia="ru-RU"/>
        </w:rPr>
        <w:t>Я помню, как однажды, когда была в доме родителей, мне не спалось.</w:t>
      </w:r>
    </w:p>
    <w:p w:rsidR="00D3575A" w:rsidRPr="00195EBD" w:rsidRDefault="0051665D" w:rsidP="0051665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сложноподчинённое предложение с несколькими придаточными.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Соня, как всегда, отстала от них, хотя воспоминания их были общие.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Несмотря на то, что действие началось, он, не торопясь, слегка побрякивая шпорами и саблей, плавно и высоко неся свою надушенную красивую голову, шёл по ковру коридора.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Он решил, что не оставит её, не изменит своего решения жениться на ней, если только она сама захочет этого.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 сказал мальчикам, что заблудился, и подсел к ним.</w:t>
      </w:r>
    </w:p>
    <w:p w:rsidR="00D3575A" w:rsidRPr="00195EBD" w:rsidRDefault="00195EBD" w:rsidP="00D35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Укажите сложноподчинённое предложение с однородным подчинением.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Когда бричка была уже на конце деревни, Чичиков подозвал к себе первого мужика, который, поднявши где-то на дороге претолстое бревно, тащил его на плече, подобно неутомимому муравью, к себе в избу.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Снег всё становился белее, ярче, так что ломило глаза.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Ей даже стало холодно от радости и захотелось, чтобы эта ночь тянулась без конца, чтобы без конца неторопливо постукивала по корням телега, чтобы всё дремучей, разбойничьей делался лес.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Молодые казаки ехали смутно и удерживали слёзы, так как боялись отца, который, со своей стороны, был тоже несколько смущён, хотя старался этого не показать.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сложноподчинённое предложение с последовательным подчинением.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 был из тех, кого судьба вела кремнистыми путями испытанья, кого везде опасность стерегла, насмешливо грозя тоской изгнанья.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снежном обрыве, где желтели пятна и полосы золы, которую сегодня утром выгребли из печек, двигались маленькие фигурки.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зная, куда от тоски и скуки деваться в доме, я вышел на улицу.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завтра увидите его, то попросите, чтобы он ко мне заехал на минуточку.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</w:t>
      </w: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 xml:space="preserve">. 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В приведённом ниже предложении пронумерованы все запятые. Выпишите цифры, обозначающие запятые между частями сложноподчинённого предложения.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iCs/>
          <w:color w:val="212121"/>
          <w:sz w:val="24"/>
          <w:szCs w:val="24"/>
          <w:shd w:val="clear" w:color="auto" w:fill="FFFFFF"/>
          <w:lang w:eastAsia="ru-RU"/>
        </w:rPr>
        <w:t>Да,(1) с того самого мгновения,(2) как я стал сознавать себя,(3) и до последней минуты,(4) когда ты в изнеможении,(5) тихо в последний раз положила мне голову на грудь,(6) провожая в тяжёлый путь жизни,(7) я всегда помню руки твои в работе</w:t>
      </w:r>
      <w:r w:rsidRPr="0051665D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shd w:val="clear" w:color="auto" w:fill="FFFFFF"/>
          <w:lang w:eastAsia="ru-RU"/>
        </w:rPr>
        <w:t>.</w:t>
      </w:r>
    </w:p>
    <w:p w:rsidR="00D3575A" w:rsidRPr="0051665D" w:rsidRDefault="0051665D" w:rsidP="0051665D">
      <w:pPr>
        <w:pStyle w:val="a3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D3575A"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3575A"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3575A" w:rsidRP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2357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В данном предложении пронумерованы все запятые. Выпишите цифр</w:t>
      </w:r>
      <w:proofErr w:type="gram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у(</w:t>
      </w:r>
      <w:proofErr w:type="gram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-ы), обозначающую(-</w:t>
      </w:r>
      <w:proofErr w:type="spell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ие</w:t>
      </w:r>
      <w:proofErr w:type="spell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) запятую(-</w:t>
      </w:r>
      <w:proofErr w:type="spellStart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ые</w:t>
      </w:r>
      <w:proofErr w:type="spellEnd"/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) между частями бессоюзного сложного предложения.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iCs/>
          <w:color w:val="212121"/>
          <w:sz w:val="24"/>
          <w:szCs w:val="24"/>
          <w:shd w:val="clear" w:color="auto" w:fill="FFFFFF"/>
          <w:lang w:eastAsia="ru-RU"/>
        </w:rPr>
        <w:t>Земля наша справедлива ко всем,(1) хоть  маленькой радостью наделяет она всякую сущую душу,(2) всякое растение,(3) всякую тварь,(4)  самая бесценная,(5) бескорыстно дарованная радость – сама жизнь.</w:t>
      </w:r>
    </w:p>
    <w:p w:rsidR="00D3575A" w:rsidRPr="00195EBD" w:rsidRDefault="00195EBD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1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количество грамматических основ в предложении.</w:t>
      </w:r>
    </w:p>
    <w:p w:rsidR="00D3575A" w:rsidRPr="0051665D" w:rsidRDefault="00D3575A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5D">
        <w:rPr>
          <w:rFonts w:ascii="Times New Roman" w:eastAsia="Times New Roman" w:hAnsi="Times New Roman" w:cs="Times New Roman"/>
          <w:iCs/>
          <w:color w:val="212121"/>
          <w:sz w:val="24"/>
          <w:szCs w:val="24"/>
          <w:shd w:val="clear" w:color="auto" w:fill="FFFFFF"/>
          <w:lang w:eastAsia="ru-RU"/>
        </w:rPr>
        <w:t>Когда приходит к вам в дом кто-нибудь, кого дворовые вороны никогда ещё не видели, они начинают тревожно каркать: птицы вас хотят предупредить о возможной опасности, потому что по собственному опыту знают, что всякий новый человек – это какое-нибудь беспок</w:t>
      </w:r>
      <w:r w:rsidR="008A3A39">
        <w:rPr>
          <w:rFonts w:ascii="Times New Roman" w:eastAsia="Times New Roman" w:hAnsi="Times New Roman" w:cs="Times New Roman"/>
          <w:iCs/>
          <w:color w:val="212121"/>
          <w:sz w:val="24"/>
          <w:szCs w:val="24"/>
          <w:shd w:val="clear" w:color="auto" w:fill="FFFFFF"/>
          <w:lang w:eastAsia="ru-RU"/>
        </w:rPr>
        <w:t>ойство.</w:t>
      </w:r>
    </w:p>
    <w:p w:rsidR="00D3575A" w:rsidRPr="00195EBD" w:rsidRDefault="00195EBD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195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D3575A"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D3575A" w:rsidRPr="00195EBD" w:rsidRDefault="00195EBD" w:rsidP="00D35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Укажите предложение, в котором средством выразительности речи является ФРАЗЕОЛОГИЗМ.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 улыбка погасла на её лице, едва она открыла дверь в класс.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Учёба давалась ему с трудом, но он был прилежен и исполнителен.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– Погодите, ребята, нельзя ничего делать сгоряча, так можно и дров наломать.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ответив, этот рослый мальчик, выше всех в классе, почти юноша, вдруг заплакал навзрыд, как маленький.</w:t>
      </w:r>
    </w:p>
    <w:p w:rsidR="00D3575A" w:rsidRPr="00195EBD" w:rsidRDefault="00195EBD" w:rsidP="00D35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="00D3575A" w:rsidRPr="00195EB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Укажите предложение, в котором средством выразительности речи является МЕТАФОРА.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 дороги застыли вербы в серебряном пуху.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Тетерева не спеша поклёвывали на берёзах почки, важно прохаживались по веткам.</w:t>
      </w:r>
    </w:p>
    <w:p w:rsidR="00D3575A" w:rsidRPr="00195EBD" w:rsidRDefault="00D3575A" w:rsidP="00195EBD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 рыхлому снегу ступали наугад, то и </w:t>
      </w:r>
      <w:proofErr w:type="gramStart"/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proofErr w:type="gramEnd"/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проваливаясь в колдобины.</w:t>
      </w:r>
    </w:p>
    <w:p w:rsidR="00D3575A" w:rsidRPr="00195EBD" w:rsidRDefault="00D3575A" w:rsidP="00195EBD">
      <w:p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Миновали железнодорожное полотно и через поле по узкой тропе заспешили к ещё сонному, голубеющему вдали лесу.</w:t>
      </w:r>
    </w:p>
    <w:sectPr w:rsidR="00D3575A" w:rsidRPr="00195EBD" w:rsidSect="008A3A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884"/>
    <w:multiLevelType w:val="multilevel"/>
    <w:tmpl w:val="4F56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B32DE"/>
    <w:multiLevelType w:val="multilevel"/>
    <w:tmpl w:val="64E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D42A7"/>
    <w:multiLevelType w:val="multilevel"/>
    <w:tmpl w:val="7DCE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F2077"/>
    <w:multiLevelType w:val="multilevel"/>
    <w:tmpl w:val="4C8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84288"/>
    <w:multiLevelType w:val="multilevel"/>
    <w:tmpl w:val="5AA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3531C"/>
    <w:multiLevelType w:val="multilevel"/>
    <w:tmpl w:val="55B4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27EF2"/>
    <w:multiLevelType w:val="multilevel"/>
    <w:tmpl w:val="B63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221FB9"/>
    <w:multiLevelType w:val="multilevel"/>
    <w:tmpl w:val="81DE9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67C6C3C"/>
    <w:multiLevelType w:val="multilevel"/>
    <w:tmpl w:val="FCCC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E3D55"/>
    <w:multiLevelType w:val="multilevel"/>
    <w:tmpl w:val="545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700DE"/>
    <w:multiLevelType w:val="multilevel"/>
    <w:tmpl w:val="F0F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36CA7"/>
    <w:multiLevelType w:val="hybridMultilevel"/>
    <w:tmpl w:val="A084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D0A49"/>
    <w:multiLevelType w:val="multilevel"/>
    <w:tmpl w:val="810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116E35"/>
    <w:multiLevelType w:val="multilevel"/>
    <w:tmpl w:val="735C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537BC"/>
    <w:multiLevelType w:val="multilevel"/>
    <w:tmpl w:val="D05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E26C8"/>
    <w:multiLevelType w:val="multilevel"/>
    <w:tmpl w:val="DE94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75D23"/>
    <w:multiLevelType w:val="multilevel"/>
    <w:tmpl w:val="BC5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BE4611"/>
    <w:multiLevelType w:val="multilevel"/>
    <w:tmpl w:val="5B1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3D00EB"/>
    <w:multiLevelType w:val="multilevel"/>
    <w:tmpl w:val="D22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8"/>
  </w:num>
  <w:num w:numId="5">
    <w:abstractNumId w:val="6"/>
  </w:num>
  <w:num w:numId="6">
    <w:abstractNumId w:val="0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8"/>
  </w:num>
  <w:num w:numId="16">
    <w:abstractNumId w:val="17"/>
  </w:num>
  <w:num w:numId="17">
    <w:abstractNumId w:val="5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5A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95EBD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C37CE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1665D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A3A39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3575A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0683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76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13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890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66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3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3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39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10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25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30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8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97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6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5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06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4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75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13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98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84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07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8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91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17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71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80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87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09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7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2020-05-24T12:34:00Z</dcterms:created>
  <dcterms:modified xsi:type="dcterms:W3CDTF">2020-05-24T12:34:00Z</dcterms:modified>
</cp:coreProperties>
</file>