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2E" w:rsidRDefault="00C9532E" w:rsidP="00C9532E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C9532E" w:rsidRDefault="00C9532E" w:rsidP="00C9532E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22 мая </w:t>
      </w:r>
      <w:r>
        <w:rPr>
          <w:rFonts w:ascii="Times New Roman" w:hAnsi="Times New Roman"/>
          <w:sz w:val="24"/>
          <w:szCs w:val="24"/>
        </w:rPr>
        <w:t>2020</w:t>
      </w:r>
    </w:p>
    <w:p w:rsidR="00C9532E" w:rsidRDefault="00C9532E" w:rsidP="00C9532E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C9532E" w:rsidRDefault="00C9532E" w:rsidP="00C9532E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C9532E" w:rsidRDefault="00C9532E" w:rsidP="00C9532E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C9532E" w:rsidRDefault="00C9532E" w:rsidP="00C9532E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C3E18" w:rsidRDefault="00C9532E">
      <w:pPr>
        <w:rPr>
          <w:rFonts w:ascii="Times New Roman" w:hAnsi="Times New Roman" w:cs="Times New Roman"/>
          <w:b/>
          <w:sz w:val="24"/>
          <w:szCs w:val="24"/>
        </w:rPr>
      </w:pPr>
      <w:r w:rsidRPr="00C9532E">
        <w:rPr>
          <w:rFonts w:ascii="Times New Roman" w:hAnsi="Times New Roman" w:cs="Times New Roman"/>
          <w:b/>
          <w:sz w:val="24"/>
          <w:szCs w:val="24"/>
        </w:rPr>
        <w:t>ТЕМА УРОКА: ПОВТОРЕНИЕ. МОРФОЛОГИЯ. СИНТАКСИС.</w:t>
      </w:r>
    </w:p>
    <w:p w:rsidR="00C9532E" w:rsidRDefault="00C9532E" w:rsidP="00C9532E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УПР.491.</w:t>
      </w:r>
    </w:p>
    <w:p w:rsidR="00C9532E" w:rsidRPr="00C9532E" w:rsidRDefault="00C9532E" w:rsidP="00C9532E">
      <w:pPr>
        <w:pStyle w:val="a4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УПР. 495</w:t>
      </w:r>
      <w:bookmarkStart w:id="0" w:name="_GoBack"/>
      <w:bookmarkEnd w:id="0"/>
    </w:p>
    <w:sectPr w:rsidR="00C9532E" w:rsidRPr="00C9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792E"/>
    <w:multiLevelType w:val="hybridMultilevel"/>
    <w:tmpl w:val="3C24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2E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9532E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32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9532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32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9532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2020-05-19T08:11:00Z</dcterms:created>
  <dcterms:modified xsi:type="dcterms:W3CDTF">2020-05-19T08:14:00Z</dcterms:modified>
</cp:coreProperties>
</file>