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186720 Республика Карелия, Лахденпохский р-н, п. Элисенваара, ул. Школьная, д.7,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тел/факс (814)50 33-651, elis-ch-37@yandex.ru</w:t>
      </w:r>
    </w:p>
    <w:p w:rsidR="003F4971" w:rsidRDefault="003F4971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52"/>
        <w:gridCol w:w="5093"/>
      </w:tblGrid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5093" w:type="dxa"/>
          </w:tcPr>
          <w:p w:rsidR="00D656C2" w:rsidRPr="009C47DF" w:rsidRDefault="00C475E3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  <w:r w:rsidRPr="00E862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093" w:type="dxa"/>
          </w:tcPr>
          <w:p w:rsidR="00D656C2" w:rsidRPr="00A12DA4" w:rsidRDefault="00C475E3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5093" w:type="dxa"/>
          </w:tcPr>
          <w:p w:rsidR="00D656C2" w:rsidRPr="00A12DA4" w:rsidRDefault="006309FB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Каретина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Н.В.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BB2306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BB2306">
              <w:rPr>
                <w:rFonts w:ascii="Times New Roman" w:hAnsi="Times New Roman" w:cs="Times New Roman"/>
              </w:rPr>
              <w:t xml:space="preserve">Дата проведения </w:t>
            </w:r>
            <w:r>
              <w:rPr>
                <w:rFonts w:ascii="Times New Roman" w:hAnsi="Times New Roman" w:cs="Times New Roman"/>
              </w:rPr>
              <w:t>урока</w:t>
            </w:r>
            <w:r w:rsidRPr="00BB2306">
              <w:rPr>
                <w:rFonts w:ascii="Times New Roman" w:hAnsi="Times New Roman" w:cs="Times New Roman"/>
              </w:rPr>
              <w:t xml:space="preserve"> по расписанию</w:t>
            </w:r>
          </w:p>
        </w:tc>
        <w:tc>
          <w:tcPr>
            <w:tcW w:w="5093" w:type="dxa"/>
          </w:tcPr>
          <w:p w:rsidR="00D656C2" w:rsidRPr="00BB2306" w:rsidRDefault="00CD2291" w:rsidP="00D656C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D656C2">
              <w:rPr>
                <w:rFonts w:ascii="Times New Roman" w:hAnsi="Times New Roman" w:cs="Times New Roman"/>
              </w:rPr>
              <w:t>.04</w:t>
            </w:r>
            <w:r w:rsidR="00D656C2" w:rsidRPr="00BB2306">
              <w:rPr>
                <w:rFonts w:ascii="Times New Roman" w:hAnsi="Times New Roman" w:cs="Times New Roman"/>
              </w:rPr>
              <w:t>.20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E8627E">
              <w:rPr>
                <w:rFonts w:ascii="Times New Roman" w:hAnsi="Times New Roman" w:cs="Times New Roman"/>
              </w:rPr>
              <w:t xml:space="preserve">Адрес </w:t>
            </w:r>
            <w:r>
              <w:rPr>
                <w:rFonts w:ascii="Times New Roman" w:hAnsi="Times New Roman" w:cs="Times New Roman"/>
              </w:rPr>
              <w:t xml:space="preserve">электронной почты для отправки </w:t>
            </w:r>
            <w:r w:rsidRPr="00E8627E">
              <w:rPr>
                <w:rFonts w:ascii="Times New Roman" w:hAnsi="Times New Roman" w:cs="Times New Roman"/>
              </w:rPr>
              <w:t>выполненного задания</w:t>
            </w:r>
          </w:p>
        </w:tc>
        <w:tc>
          <w:tcPr>
            <w:tcW w:w="5093" w:type="dxa"/>
          </w:tcPr>
          <w:p w:rsidR="006309FB" w:rsidRDefault="00530A04" w:rsidP="006309FB">
            <w:pPr>
              <w:shd w:val="clear" w:color="auto" w:fill="FFFFFF"/>
              <w:spacing w:after="120" w:line="24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6" w:history="1">
              <w:r w:rsidR="006309FB" w:rsidRPr="000A517E">
                <w:rPr>
                  <w:rStyle w:val="a5"/>
                  <w:rFonts w:ascii="Arial" w:hAnsi="Arial" w:cs="Arial"/>
                  <w:sz w:val="18"/>
                  <w:szCs w:val="18"/>
                </w:rPr>
                <w:t>karetinanv@mail.ru</w:t>
              </w:r>
            </w:hyperlink>
          </w:p>
          <w:p w:rsidR="00D656C2" w:rsidRPr="006309FB" w:rsidRDefault="00D656C2" w:rsidP="00E3606A">
            <w:pPr>
              <w:pStyle w:val="a3"/>
              <w:spacing w:line="276" w:lineRule="auto"/>
              <w:rPr>
                <w:color w:val="0563C1" w:themeColor="hyperlink"/>
                <w:u w:val="single"/>
              </w:rPr>
            </w:pP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сдачи на проверку/срок изучения</w:t>
            </w:r>
          </w:p>
        </w:tc>
        <w:tc>
          <w:tcPr>
            <w:tcW w:w="5093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Следующее по расписанию занятие </w:t>
            </w:r>
            <w:r w:rsidR="00AD4039">
              <w:rPr>
                <w:rFonts w:ascii="Times New Roman" w:hAnsi="Times New Roman" w:cs="Times New Roman"/>
              </w:rPr>
              <w:t>или …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5093" w:type="dxa"/>
          </w:tcPr>
          <w:p w:rsidR="00D656C2" w:rsidRPr="001D7959" w:rsidRDefault="00CD2291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Электроосветительные и электронагревательные приборы</w:t>
            </w:r>
          </w:p>
        </w:tc>
      </w:tr>
    </w:tbl>
    <w:p w:rsidR="00D656C2" w:rsidRDefault="00D656C2"/>
    <w:p w:rsidR="00CB1128" w:rsidRDefault="00CB1128" w:rsidP="00CB1128">
      <w:r>
        <w:t>Задание:</w:t>
      </w:r>
    </w:p>
    <w:p w:rsidR="00CB1128" w:rsidRDefault="00CB1128" w:rsidP="00CB1128">
      <w:pPr>
        <w:pStyle w:val="a6"/>
        <w:numPr>
          <w:ilvl w:val="0"/>
          <w:numId w:val="2"/>
        </w:numPr>
      </w:pPr>
      <w:r w:rsidRPr="00152254">
        <w:t>Изучить предложенный материал урока</w:t>
      </w:r>
    </w:p>
    <w:p w:rsidR="00CB1128" w:rsidRPr="00152254" w:rsidRDefault="00CB1128" w:rsidP="00CB1128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Закрепление знаний. </w:t>
      </w:r>
      <w:r w:rsidR="00E230BE">
        <w:rPr>
          <w:rFonts w:ascii="Times New Roman" w:hAnsi="Times New Roman" w:cs="Times New Roman"/>
          <w:sz w:val="24"/>
          <w:szCs w:val="24"/>
          <w:lang w:eastAsia="ru-RU"/>
        </w:rPr>
        <w:t>Ответить на вопросы</w:t>
      </w:r>
    </w:p>
    <w:p w:rsidR="00E230BE" w:rsidRDefault="00CB1128" w:rsidP="000E2BD0">
      <w:pPr>
        <w:pStyle w:val="a7"/>
        <w:rPr>
          <w:bCs/>
          <w:color w:val="000000"/>
          <w:shd w:val="clear" w:color="auto" w:fill="FFFFFF"/>
        </w:rPr>
      </w:pPr>
      <w:r w:rsidRPr="0061711E">
        <w:rPr>
          <w:bCs/>
          <w:color w:val="000000"/>
          <w:shd w:val="clear" w:color="auto" w:fill="FFFFFF"/>
        </w:rPr>
        <w:t>Содержание занятия</w:t>
      </w:r>
      <w:r w:rsidR="000E2BD0">
        <w:rPr>
          <w:bCs/>
          <w:color w:val="000000"/>
          <w:shd w:val="clear" w:color="auto" w:fill="FFFFFF"/>
        </w:rPr>
        <w:t>.</w:t>
      </w:r>
    </w:p>
    <w:p w:rsidR="00E230BE" w:rsidRDefault="000E2BD0" w:rsidP="000E2BD0">
      <w:pPr>
        <w:pStyle w:val="a7"/>
        <w:rPr>
          <w:color w:val="000000"/>
          <w:sz w:val="22"/>
          <w:szCs w:val="22"/>
        </w:rPr>
      </w:pPr>
      <w:r>
        <w:rPr>
          <w:bCs/>
          <w:color w:val="000000"/>
          <w:shd w:val="clear" w:color="auto" w:fill="FFFFFF"/>
        </w:rPr>
        <w:t xml:space="preserve"> </w:t>
      </w:r>
      <w:r w:rsidR="00434F9F">
        <w:t>Материал в помощь</w:t>
      </w:r>
      <w:r w:rsidR="00434F9F" w:rsidRPr="00762BA0">
        <w:t>.</w:t>
      </w:r>
      <w:r w:rsidR="00E230BE">
        <w:t xml:space="preserve"> </w:t>
      </w:r>
      <w:r w:rsidR="00CD2291">
        <w:t>Учебник</w:t>
      </w:r>
      <w:r w:rsidR="00530A04">
        <w:t>, т</w:t>
      </w:r>
      <w:r w:rsidR="00CD2291">
        <w:t>ехнология 7кл.</w:t>
      </w:r>
      <w:r w:rsidR="00D71CC8">
        <w:t xml:space="preserve"> </w:t>
      </w:r>
      <w:r w:rsidR="00CD2291">
        <w:t>параграф 32,стр.236-243</w:t>
      </w:r>
    </w:p>
    <w:p w:rsidR="00D71CC8" w:rsidRDefault="00E230BE" w:rsidP="000E2BD0">
      <w:pPr>
        <w:pStyle w:val="a7"/>
      </w:pPr>
      <w:r>
        <w:rPr>
          <w:color w:val="000000"/>
          <w:sz w:val="22"/>
          <w:szCs w:val="22"/>
        </w:rPr>
        <w:t>Посмотреть</w:t>
      </w:r>
      <w:r w:rsidR="00D71CC8">
        <w:rPr>
          <w:color w:val="000000"/>
          <w:sz w:val="22"/>
          <w:szCs w:val="22"/>
        </w:rPr>
        <w:t xml:space="preserve"> видео ресурс</w:t>
      </w:r>
      <w:r>
        <w:rPr>
          <w:color w:val="000000"/>
          <w:sz w:val="22"/>
          <w:szCs w:val="22"/>
        </w:rPr>
        <w:t xml:space="preserve">  </w:t>
      </w:r>
      <w:hyperlink r:id="rId7" w:history="1">
        <w:r w:rsidR="00D71CC8" w:rsidRPr="00095390">
          <w:rPr>
            <w:rStyle w:val="a5"/>
          </w:rPr>
          <w:t>https://www.youtube.com/watch?v=p3vtsEJY_xs</w:t>
        </w:r>
      </w:hyperlink>
    </w:p>
    <w:p w:rsidR="00E230BE" w:rsidRDefault="00E230BE" w:rsidP="00530A0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530A04">
        <w:rPr>
          <w:rFonts w:ascii="Times New Roman" w:hAnsi="Times New Roman" w:cs="Times New Roman"/>
          <w:sz w:val="24"/>
          <w:szCs w:val="24"/>
        </w:rPr>
        <w:t>Закрепление знаний.</w:t>
      </w:r>
      <w:r w:rsidR="00530A04" w:rsidRPr="00530A0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30A04">
        <w:rPr>
          <w:rFonts w:ascii="Times New Roman" w:hAnsi="Times New Roman" w:cs="Times New Roman"/>
          <w:sz w:val="24"/>
          <w:szCs w:val="24"/>
          <w:lang w:eastAsia="ru-RU"/>
        </w:rPr>
        <w:t>Ответить на вопросы.</w:t>
      </w:r>
    </w:p>
    <w:p w:rsidR="00530A04" w:rsidRDefault="00530A04" w:rsidP="00530A04">
      <w:pPr>
        <w:pStyle w:val="a3"/>
      </w:pPr>
      <w:bookmarkStart w:id="0" w:name="_GoBack"/>
      <w:bookmarkEnd w:id="0"/>
    </w:p>
    <w:p w:rsidR="00E230BE" w:rsidRPr="00B00AC6" w:rsidRDefault="00E230BE" w:rsidP="00E230BE">
      <w:pPr>
        <w:shd w:val="clear" w:color="auto" w:fill="FFFFFF"/>
        <w:spacing w:after="300"/>
        <w:rPr>
          <w:rFonts w:eastAsia="Times New Roman"/>
          <w:color w:val="000000"/>
        </w:rPr>
      </w:pPr>
      <w:r w:rsidRPr="00B00AC6">
        <w:rPr>
          <w:rFonts w:eastAsia="Times New Roman"/>
          <w:color w:val="000000"/>
        </w:rPr>
        <w:t>1Видами чего являются светильники, прожекторы, проекторы?</w:t>
      </w:r>
      <w:r>
        <w:rPr>
          <w:rFonts w:eastAsia="Times New Roman"/>
          <w:color w:val="000000"/>
        </w:rPr>
        <w:t xml:space="preserve">                                                    </w:t>
      </w:r>
      <w:r w:rsidRPr="00B00AC6">
        <w:rPr>
          <w:rFonts w:eastAsia="Times New Roman"/>
          <w:color w:val="000000"/>
        </w:rPr>
        <w:t>А) Осветительные приборы, б) лампочки, в) Электронагревательные приборы.</w:t>
      </w:r>
    </w:p>
    <w:p w:rsidR="00E230BE" w:rsidRPr="00B00AC6" w:rsidRDefault="00E230BE" w:rsidP="00E230BE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00AC6">
        <w:rPr>
          <w:color w:val="000000"/>
        </w:rPr>
        <w:t>2.Основные типы ламп:</w:t>
      </w:r>
    </w:p>
    <w:p w:rsidR="00E230BE" w:rsidRPr="00B00AC6" w:rsidRDefault="00E230BE" w:rsidP="00E230BE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00AC6">
        <w:rPr>
          <w:color w:val="000000"/>
        </w:rPr>
        <w:t>а) лампа накаливания  б</w:t>
      </w:r>
      <w:proofErr w:type="gramStart"/>
      <w:r w:rsidRPr="00B00AC6">
        <w:rPr>
          <w:color w:val="000000"/>
        </w:rPr>
        <w:t>)л</w:t>
      </w:r>
      <w:proofErr w:type="gramEnd"/>
      <w:r w:rsidRPr="00B00AC6">
        <w:rPr>
          <w:color w:val="000000"/>
        </w:rPr>
        <w:t>юминесцентная  в)основная  г) светодиодная</w:t>
      </w:r>
    </w:p>
    <w:p w:rsidR="00E230BE" w:rsidRPr="00B00AC6" w:rsidRDefault="00E230BE" w:rsidP="00E230BE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00AC6">
        <w:rPr>
          <w:color w:val="000000"/>
        </w:rPr>
        <w:t>3.Освещение бывает:</w:t>
      </w:r>
    </w:p>
    <w:p w:rsidR="00E230BE" w:rsidRPr="00B00AC6" w:rsidRDefault="00E230BE" w:rsidP="00E230BE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00AC6">
        <w:rPr>
          <w:color w:val="000000"/>
        </w:rPr>
        <w:t>а) смешанное б) общее в) искусственное г) естественное</w:t>
      </w:r>
    </w:p>
    <w:p w:rsidR="00E230BE" w:rsidRPr="00B00AC6" w:rsidRDefault="00E230BE" w:rsidP="00E230BE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00AC6">
        <w:rPr>
          <w:color w:val="000000"/>
        </w:rPr>
        <w:t>4. Светильники бывают:</w:t>
      </w:r>
    </w:p>
    <w:p w:rsidR="00E230BE" w:rsidRPr="00B00AC6" w:rsidRDefault="00E230BE" w:rsidP="00E230BE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00AC6">
        <w:rPr>
          <w:color w:val="000000"/>
        </w:rPr>
        <w:t>а) настенные б) настольные в) напольные г) все ответы верны</w:t>
      </w:r>
    </w:p>
    <w:p w:rsidR="00E230BE" w:rsidRPr="00B00AC6" w:rsidRDefault="00E230BE" w:rsidP="00E230BE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00AC6">
        <w:rPr>
          <w:color w:val="000000"/>
        </w:rPr>
        <w:t>5.Устройство для регулирования яркости освещения:</w:t>
      </w:r>
    </w:p>
    <w:p w:rsidR="00E230BE" w:rsidRPr="00B00AC6" w:rsidRDefault="00E230BE" w:rsidP="00E230BE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00AC6">
        <w:rPr>
          <w:color w:val="000000"/>
        </w:rPr>
        <w:t xml:space="preserve">а) </w:t>
      </w:r>
      <w:proofErr w:type="spellStart"/>
      <w:r w:rsidRPr="00B00AC6">
        <w:rPr>
          <w:color w:val="000000"/>
        </w:rPr>
        <w:t>диммеры</w:t>
      </w:r>
      <w:proofErr w:type="spellEnd"/>
      <w:r w:rsidRPr="00B00AC6">
        <w:rPr>
          <w:color w:val="000000"/>
        </w:rPr>
        <w:t xml:space="preserve"> б) включатель в) выключатель</w:t>
      </w:r>
    </w:p>
    <w:p w:rsidR="00E230BE" w:rsidRPr="00B00AC6" w:rsidRDefault="00E230BE" w:rsidP="00E230BE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00AC6">
        <w:rPr>
          <w:color w:val="000000"/>
        </w:rPr>
        <w:t>6.Типы освещения:</w:t>
      </w:r>
    </w:p>
    <w:p w:rsidR="00E230BE" w:rsidRPr="00B00AC6" w:rsidRDefault="00E230BE" w:rsidP="00E230BE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00AC6">
        <w:rPr>
          <w:color w:val="000000"/>
        </w:rPr>
        <w:t>а) местное б) общее в) направленное г) декоративное д) комбинированное е) смешанное</w:t>
      </w:r>
    </w:p>
    <w:p w:rsidR="00E230BE" w:rsidRPr="00B00AC6" w:rsidRDefault="00E230BE" w:rsidP="00E230BE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00AC6">
        <w:rPr>
          <w:color w:val="000000"/>
        </w:rPr>
        <w:t>7. Бра – это:</w:t>
      </w:r>
    </w:p>
    <w:p w:rsidR="00E230BE" w:rsidRPr="00B00AC6" w:rsidRDefault="00E230BE" w:rsidP="00E230BE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00AC6">
        <w:rPr>
          <w:color w:val="000000"/>
        </w:rPr>
        <w:t>а) потолочный светильник б) настенный светильник</w:t>
      </w:r>
    </w:p>
    <w:p w:rsidR="00E230BE" w:rsidRPr="00B00AC6" w:rsidRDefault="00E230BE" w:rsidP="00E230BE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00AC6">
        <w:rPr>
          <w:color w:val="000000"/>
        </w:rPr>
        <w:t>в) настольный светильник г) напольный светильник</w:t>
      </w:r>
    </w:p>
    <w:p w:rsidR="00E230BE" w:rsidRPr="00B00AC6" w:rsidRDefault="00E230BE" w:rsidP="00E230BE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00AC6">
        <w:rPr>
          <w:color w:val="000000"/>
        </w:rPr>
        <w:t>8. Люстра – это:</w:t>
      </w:r>
    </w:p>
    <w:p w:rsidR="00E230BE" w:rsidRPr="00B00AC6" w:rsidRDefault="00E230BE" w:rsidP="00E230BE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00AC6">
        <w:rPr>
          <w:color w:val="000000"/>
        </w:rPr>
        <w:t>а) потолочный светильник б) настенный светильник</w:t>
      </w:r>
    </w:p>
    <w:p w:rsidR="00E230BE" w:rsidRPr="00B00AC6" w:rsidRDefault="00E230BE" w:rsidP="00E230BE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00AC6">
        <w:rPr>
          <w:color w:val="000000"/>
        </w:rPr>
        <w:t>в) настольный светильник г) напольный светильник</w:t>
      </w:r>
    </w:p>
    <w:p w:rsidR="00E230BE" w:rsidRPr="00B00AC6" w:rsidRDefault="00E230BE" w:rsidP="00E230BE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00AC6">
        <w:rPr>
          <w:color w:val="000000"/>
        </w:rPr>
        <w:t>9. Торшер – это:</w:t>
      </w:r>
    </w:p>
    <w:p w:rsidR="00E230BE" w:rsidRPr="00B00AC6" w:rsidRDefault="00E230BE" w:rsidP="00E230BE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00AC6">
        <w:rPr>
          <w:color w:val="000000"/>
        </w:rPr>
        <w:t>а) потолочный светильник б) настенный светильник</w:t>
      </w:r>
    </w:p>
    <w:p w:rsidR="00E230BE" w:rsidRPr="00B00AC6" w:rsidRDefault="00E230BE" w:rsidP="00E230BE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00AC6">
        <w:rPr>
          <w:color w:val="000000"/>
        </w:rPr>
        <w:t>в) настольный светильник г) напольный светильник</w:t>
      </w:r>
    </w:p>
    <w:p w:rsidR="00D71CC8" w:rsidRDefault="00D71CC8" w:rsidP="000E2BD0">
      <w:pPr>
        <w:pStyle w:val="a7"/>
      </w:pPr>
    </w:p>
    <w:p w:rsidR="00A62C75" w:rsidRDefault="00A62C75" w:rsidP="00A62C75"/>
    <w:p w:rsidR="001D7959" w:rsidRPr="001D7959" w:rsidRDefault="001D7959" w:rsidP="000E2BD0">
      <w:pPr>
        <w:jc w:val="both"/>
        <w:rPr>
          <w:rFonts w:eastAsia="Times New Roman"/>
          <w:color w:val="000000"/>
        </w:rPr>
      </w:pPr>
    </w:p>
    <w:sectPr w:rsidR="001D7959" w:rsidRPr="001D7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D50BD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006FD"/>
    <w:multiLevelType w:val="hybridMultilevel"/>
    <w:tmpl w:val="83D8893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E81D39"/>
    <w:multiLevelType w:val="multilevel"/>
    <w:tmpl w:val="8A1E1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6B716CF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CC0CCA"/>
    <w:multiLevelType w:val="hybridMultilevel"/>
    <w:tmpl w:val="8D06B9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172"/>
    <w:rsid w:val="00084D87"/>
    <w:rsid w:val="000E2BD0"/>
    <w:rsid w:val="00122172"/>
    <w:rsid w:val="001D7959"/>
    <w:rsid w:val="00224F23"/>
    <w:rsid w:val="00387510"/>
    <w:rsid w:val="003F4971"/>
    <w:rsid w:val="00434F9F"/>
    <w:rsid w:val="004D056C"/>
    <w:rsid w:val="00530A04"/>
    <w:rsid w:val="00580A91"/>
    <w:rsid w:val="00587764"/>
    <w:rsid w:val="005F22FF"/>
    <w:rsid w:val="006309FB"/>
    <w:rsid w:val="00762BA0"/>
    <w:rsid w:val="007C05F8"/>
    <w:rsid w:val="008D280C"/>
    <w:rsid w:val="009014C2"/>
    <w:rsid w:val="00976798"/>
    <w:rsid w:val="00A62C75"/>
    <w:rsid w:val="00AD4039"/>
    <w:rsid w:val="00AE220E"/>
    <w:rsid w:val="00AF399A"/>
    <w:rsid w:val="00B5568C"/>
    <w:rsid w:val="00B65340"/>
    <w:rsid w:val="00BA23DB"/>
    <w:rsid w:val="00BD7B99"/>
    <w:rsid w:val="00C475E3"/>
    <w:rsid w:val="00C50A19"/>
    <w:rsid w:val="00CB1128"/>
    <w:rsid w:val="00CD2291"/>
    <w:rsid w:val="00D35A84"/>
    <w:rsid w:val="00D656C2"/>
    <w:rsid w:val="00D71CC8"/>
    <w:rsid w:val="00E230BE"/>
    <w:rsid w:val="00E345AD"/>
    <w:rsid w:val="00F83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B1128"/>
    <w:pPr>
      <w:spacing w:before="100" w:beforeAutospacing="1" w:after="100" w:afterAutospacing="1"/>
    </w:pPr>
    <w:rPr>
      <w:rFonts w:eastAsia="Times New Roman"/>
    </w:rPr>
  </w:style>
  <w:style w:type="character" w:customStyle="1" w:styleId="c15">
    <w:name w:val="c15"/>
    <w:basedOn w:val="a0"/>
    <w:rsid w:val="00762BA0"/>
  </w:style>
  <w:style w:type="paragraph" w:customStyle="1" w:styleId="c1">
    <w:name w:val="c1"/>
    <w:basedOn w:val="a"/>
    <w:rsid w:val="001D7959"/>
    <w:pPr>
      <w:spacing w:before="100" w:beforeAutospacing="1" w:after="100" w:afterAutospacing="1"/>
    </w:pPr>
    <w:rPr>
      <w:rFonts w:ascii="Calibri" w:eastAsia="Times New Roman" w:hAnsi="Calibri" w:cs="Calibri"/>
    </w:rPr>
  </w:style>
  <w:style w:type="character" w:styleId="a8">
    <w:name w:val="FollowedHyperlink"/>
    <w:basedOn w:val="a0"/>
    <w:uiPriority w:val="99"/>
    <w:semiHidden/>
    <w:unhideWhenUsed/>
    <w:rsid w:val="00580A91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B1128"/>
    <w:pPr>
      <w:spacing w:before="100" w:beforeAutospacing="1" w:after="100" w:afterAutospacing="1"/>
    </w:pPr>
    <w:rPr>
      <w:rFonts w:eastAsia="Times New Roman"/>
    </w:rPr>
  </w:style>
  <w:style w:type="character" w:customStyle="1" w:styleId="c15">
    <w:name w:val="c15"/>
    <w:basedOn w:val="a0"/>
    <w:rsid w:val="00762BA0"/>
  </w:style>
  <w:style w:type="paragraph" w:customStyle="1" w:styleId="c1">
    <w:name w:val="c1"/>
    <w:basedOn w:val="a"/>
    <w:rsid w:val="001D7959"/>
    <w:pPr>
      <w:spacing w:before="100" w:beforeAutospacing="1" w:after="100" w:afterAutospacing="1"/>
    </w:pPr>
    <w:rPr>
      <w:rFonts w:ascii="Calibri" w:eastAsia="Times New Roman" w:hAnsi="Calibri" w:cs="Calibri"/>
    </w:rPr>
  </w:style>
  <w:style w:type="character" w:styleId="a8">
    <w:name w:val="FollowedHyperlink"/>
    <w:basedOn w:val="a0"/>
    <w:uiPriority w:val="99"/>
    <w:semiHidden/>
    <w:unhideWhenUsed/>
    <w:rsid w:val="00580A9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p3vtsEJY_x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retinanv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Нина Каретина</cp:lastModifiedBy>
  <cp:revision>28</cp:revision>
  <dcterms:created xsi:type="dcterms:W3CDTF">2020-04-02T12:34:00Z</dcterms:created>
  <dcterms:modified xsi:type="dcterms:W3CDTF">2020-04-27T22:03:00Z</dcterms:modified>
</cp:coreProperties>
</file>