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A7798D" w:rsidRDefault="00122172" w:rsidP="00A7798D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484" w:type="dxa"/>
        <w:tblLook w:val="04A0" w:firstRow="1" w:lastRow="0" w:firstColumn="1" w:lastColumn="0" w:noHBand="0" w:noVBand="1"/>
      </w:tblPr>
      <w:tblGrid>
        <w:gridCol w:w="4770"/>
        <w:gridCol w:w="5714"/>
      </w:tblGrid>
      <w:tr w:rsidR="00D656C2" w:rsidTr="00A7798D">
        <w:trPr>
          <w:trHeight w:val="286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14" w:type="dxa"/>
          </w:tcPr>
          <w:p w:rsidR="00D656C2" w:rsidRPr="009C47DF" w:rsidRDefault="00A7798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A7798D">
        <w:trPr>
          <w:trHeight w:val="286"/>
        </w:trPr>
        <w:tc>
          <w:tcPr>
            <w:tcW w:w="477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14" w:type="dxa"/>
          </w:tcPr>
          <w:p w:rsidR="00D656C2" w:rsidRPr="00A12DA4" w:rsidRDefault="00A7798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A7798D">
        <w:trPr>
          <w:trHeight w:val="286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A7798D">
        <w:trPr>
          <w:trHeight w:val="286"/>
        </w:trPr>
        <w:tc>
          <w:tcPr>
            <w:tcW w:w="477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14" w:type="dxa"/>
          </w:tcPr>
          <w:p w:rsidR="00D656C2" w:rsidRPr="00BB2306" w:rsidRDefault="00A7798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A7798D">
        <w:trPr>
          <w:trHeight w:val="292"/>
        </w:trPr>
        <w:tc>
          <w:tcPr>
            <w:tcW w:w="4770" w:type="dxa"/>
            <w:vAlign w:val="center"/>
          </w:tcPr>
          <w:p w:rsidR="00D656C2" w:rsidRPr="00E8627E" w:rsidRDefault="00D656C2" w:rsidP="00A7798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14" w:type="dxa"/>
          </w:tcPr>
          <w:p w:rsidR="00D656C2" w:rsidRPr="008D280C" w:rsidRDefault="005A5222" w:rsidP="00A7798D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A7798D">
        <w:trPr>
          <w:trHeight w:val="286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A7798D">
        <w:trPr>
          <w:trHeight w:val="286"/>
        </w:trPr>
        <w:tc>
          <w:tcPr>
            <w:tcW w:w="477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14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A7798D">
        <w:trPr>
          <w:trHeight w:val="286"/>
        </w:trPr>
        <w:tc>
          <w:tcPr>
            <w:tcW w:w="477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14" w:type="dxa"/>
          </w:tcPr>
          <w:p w:rsidR="00D656C2" w:rsidRPr="00A12DA4" w:rsidRDefault="00A7798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изученного. Синтаксический разбор предложения с чужой речью.</w:t>
            </w:r>
          </w:p>
        </w:tc>
      </w:tr>
    </w:tbl>
    <w:p w:rsidR="00D656C2" w:rsidRDefault="00D656C2"/>
    <w:p w:rsidR="00A7798D" w:rsidRPr="00A7798D" w:rsidRDefault="00AE220E" w:rsidP="00A7798D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i/>
          <w:color w:val="000000"/>
        </w:rPr>
      </w:pPr>
      <w:r w:rsidRPr="00A7798D">
        <w:rPr>
          <w:b/>
          <w:i/>
        </w:rPr>
        <w:t xml:space="preserve"> </w:t>
      </w:r>
      <w:r w:rsidR="00A7798D" w:rsidRPr="00A7798D">
        <w:rPr>
          <w:b/>
          <w:i/>
          <w:color w:val="000000"/>
        </w:rPr>
        <w:t>Найдите предложения с прямой речью, выпишите их, расставьте знаки препинания.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7798D">
        <w:rPr>
          <w:i/>
          <w:color w:val="000000"/>
        </w:rPr>
        <w:t>А. В хорошей посуде и чай вкуснее гласит пословица.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7798D">
        <w:rPr>
          <w:i/>
          <w:color w:val="000000"/>
        </w:rPr>
        <w:t xml:space="preserve">Б. Давно </w:t>
      </w:r>
      <w:proofErr w:type="gramStart"/>
      <w:r w:rsidRPr="00A7798D">
        <w:rPr>
          <w:i/>
          <w:color w:val="000000"/>
        </w:rPr>
        <w:t>известно</w:t>
      </w:r>
      <w:proofErr w:type="gramEnd"/>
      <w:r w:rsidRPr="00A7798D">
        <w:rPr>
          <w:i/>
          <w:color w:val="000000"/>
        </w:rPr>
        <w:t xml:space="preserve"> что ели певучие деревья.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7798D">
        <w:rPr>
          <w:i/>
          <w:color w:val="000000"/>
        </w:rPr>
        <w:t>В. А Скворушка завистлив был к несчастью и думает постойте же друзья спою не хуже я и соловьиным ладом.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7798D">
        <w:rPr>
          <w:i/>
          <w:color w:val="000000"/>
        </w:rPr>
        <w:t>Г. Я старался вообразить себе капитана Миронова моего будущего начальника и представлял его строгим сердитым стариком.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7798D">
        <w:rPr>
          <w:i/>
          <w:color w:val="000000"/>
        </w:rPr>
        <w:t>Д. Скажи-ка мне красавица спросил я что ты делала сегодня на крыше?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7798D">
        <w:rPr>
          <w:i/>
          <w:color w:val="000000"/>
        </w:rPr>
        <w:t>Е. Назвался груздем – полезай в кузов.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A7798D" w:rsidRPr="00A7798D" w:rsidRDefault="00A7798D" w:rsidP="00A7798D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b/>
          <w:i/>
          <w:color w:val="000000"/>
        </w:rPr>
      </w:pPr>
      <w:r w:rsidRPr="00A7798D">
        <w:rPr>
          <w:b/>
          <w:i/>
          <w:color w:val="000000"/>
        </w:rPr>
        <w:t>Запишите предложение, поставив прямую речь перед словами автора.</w:t>
      </w:r>
    </w:p>
    <w:p w:rsidR="00A7798D" w:rsidRPr="00A7798D" w:rsidRDefault="00A7798D" w:rsidP="005A522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7798D">
        <w:rPr>
          <w:i/>
          <w:color w:val="000000"/>
        </w:rPr>
        <w:t>Слышались ребячьи голоса: «Грачи прилетели».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A7798D" w:rsidRPr="00A7798D" w:rsidRDefault="00A7798D" w:rsidP="00A7798D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b/>
          <w:color w:val="000000"/>
        </w:rPr>
      </w:pPr>
      <w:r w:rsidRPr="00A7798D">
        <w:rPr>
          <w:b/>
          <w:color w:val="000000"/>
        </w:rPr>
        <w:t>Замените прямую речь косвенной и наоборот.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7798D">
        <w:rPr>
          <w:i/>
          <w:color w:val="000000"/>
        </w:rPr>
        <w:t>Бабушка сказала: «Сходи, Серёжа, в магазин за хлебом».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7798D">
        <w:rPr>
          <w:i/>
          <w:color w:val="000000"/>
        </w:rPr>
        <w:t>Серёжа ответил, что он сейчас занят и в магазин сходит позже.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A7798D" w:rsidRPr="005A5222" w:rsidRDefault="00A7798D" w:rsidP="00A7798D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  <w:i/>
          <w:color w:val="000000"/>
        </w:rPr>
      </w:pPr>
      <w:r w:rsidRPr="005A5222">
        <w:rPr>
          <w:b/>
          <w:i/>
          <w:color w:val="000000"/>
        </w:rPr>
        <w:t>Диалог – это разговор двух лиц. Спишите диалог, расставив знаки препинания.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>Вы первый раз приехали в наш город спросил Игорь.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>Да ответил улыбнувшись Андрей Романович.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>Когда вы приехали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>Вчера вечером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>Вы уже немного познакомились с городом поинтересовался юноша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>Нет, ещё не успел. А что вы рекомендуете посмотреть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>В нашем городе особенно интересны архитектурные памятники. Сегодня у нас будет экскурсия по городу, присоединяйтесь к нам.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>Сколько времени займёт экскурсия спросил Андрей Романович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>Примерно три часа. Мы поедем на автобусе.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>Я с удовольствием поеду с вами на экскурсию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A7798D" w:rsidRPr="005A5222" w:rsidRDefault="00A7798D" w:rsidP="005A5222">
      <w:pPr>
        <w:pStyle w:val="a7"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hanging="1004"/>
        <w:rPr>
          <w:b/>
          <w:i/>
          <w:color w:val="000000"/>
        </w:rPr>
      </w:pPr>
      <w:r w:rsidRPr="005A5222">
        <w:rPr>
          <w:b/>
          <w:i/>
          <w:color w:val="000000"/>
        </w:rPr>
        <w:t>Спишите текст, расставляя знаки препинания и вставляя буквы.</w:t>
      </w: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 xml:space="preserve">Я </w:t>
      </w:r>
      <w:proofErr w:type="spellStart"/>
      <w:r w:rsidRPr="00A7798D">
        <w:rPr>
          <w:color w:val="000000"/>
        </w:rPr>
        <w:t>увид</w:t>
      </w:r>
      <w:proofErr w:type="spellEnd"/>
      <w:r w:rsidRPr="00A7798D">
        <w:rPr>
          <w:color w:val="000000"/>
        </w:rPr>
        <w:t>…л ш…</w:t>
      </w:r>
      <w:proofErr w:type="spellStart"/>
      <w:r w:rsidRPr="00A7798D">
        <w:rPr>
          <w:color w:val="000000"/>
        </w:rPr>
        <w:t>рокую</w:t>
      </w:r>
      <w:proofErr w:type="spellEnd"/>
      <w:r w:rsidRPr="00A7798D">
        <w:rPr>
          <w:color w:val="000000"/>
        </w:rPr>
        <w:t xml:space="preserve"> пол…су в…</w:t>
      </w:r>
      <w:proofErr w:type="spellStart"/>
      <w:r w:rsidRPr="00A7798D">
        <w:rPr>
          <w:color w:val="000000"/>
        </w:rPr>
        <w:t>ды</w:t>
      </w:r>
      <w:proofErr w:type="spellEnd"/>
      <w:r w:rsidRPr="00A7798D">
        <w:rPr>
          <w:color w:val="000000"/>
        </w:rPr>
        <w:t xml:space="preserve">. Её раньше (не) было. У меня </w:t>
      </w:r>
      <w:proofErr w:type="spellStart"/>
      <w:proofErr w:type="gramStart"/>
      <w:r w:rsidRPr="00A7798D">
        <w:rPr>
          <w:color w:val="000000"/>
        </w:rPr>
        <w:t>ок</w:t>
      </w:r>
      <w:proofErr w:type="spellEnd"/>
      <w:r w:rsidRPr="00A7798D">
        <w:rPr>
          <w:color w:val="000000"/>
        </w:rPr>
        <w:t>..</w:t>
      </w:r>
      <w:proofErr w:type="spellStart"/>
      <w:proofErr w:type="gramEnd"/>
      <w:r w:rsidRPr="00A7798D">
        <w:rPr>
          <w:color w:val="000000"/>
        </w:rPr>
        <w:t>менело</w:t>
      </w:r>
      <w:proofErr w:type="spellEnd"/>
    </w:p>
    <w:p w:rsidR="00A7798D" w:rsidRPr="00A7798D" w:rsidRDefault="00A7798D" w:rsidP="00A7798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A7798D">
        <w:rPr>
          <w:color w:val="000000"/>
        </w:rPr>
        <w:t>сер(?)</w:t>
      </w:r>
      <w:proofErr w:type="spellStart"/>
      <w:r w:rsidRPr="00A7798D">
        <w:rPr>
          <w:color w:val="000000"/>
        </w:rPr>
        <w:t>це</w:t>
      </w:r>
      <w:proofErr w:type="spellEnd"/>
      <w:r w:rsidRPr="00A7798D">
        <w:rPr>
          <w:color w:val="000000"/>
        </w:rPr>
        <w:t xml:space="preserve">. (Не)ужели так разлилось старое русло Оки? Я </w:t>
      </w:r>
      <w:proofErr w:type="gramStart"/>
      <w:r w:rsidRPr="00A7798D">
        <w:rPr>
          <w:color w:val="000000"/>
        </w:rPr>
        <w:t>знал</w:t>
      </w:r>
      <w:proofErr w:type="gramEnd"/>
      <w:r w:rsidRPr="00A7798D">
        <w:rPr>
          <w:color w:val="000000"/>
        </w:rPr>
        <w:t xml:space="preserve"> что выручить нас может только случайность. И вдруг мы наткнулись на сухой стог сена. Я зажёг спичку и стог в(</w:t>
      </w:r>
      <w:proofErr w:type="spellStart"/>
      <w:proofErr w:type="gramStart"/>
      <w:r w:rsidRPr="00A7798D">
        <w:rPr>
          <w:color w:val="000000"/>
        </w:rPr>
        <w:t>с,з</w:t>
      </w:r>
      <w:proofErr w:type="spellEnd"/>
      <w:proofErr w:type="gramEnd"/>
      <w:r w:rsidRPr="00A7798D">
        <w:rPr>
          <w:color w:val="000000"/>
        </w:rPr>
        <w:t>)пыхнул б…</w:t>
      </w:r>
      <w:proofErr w:type="spellStart"/>
      <w:r w:rsidRPr="00A7798D">
        <w:rPr>
          <w:color w:val="000000"/>
        </w:rPr>
        <w:t>гровым</w:t>
      </w:r>
      <w:proofErr w:type="spellEnd"/>
      <w:r w:rsidRPr="00A7798D">
        <w:rPr>
          <w:color w:val="000000"/>
        </w:rPr>
        <w:t xml:space="preserve"> …гнём. </w:t>
      </w:r>
      <w:proofErr w:type="spellStart"/>
      <w:r w:rsidRPr="00A7798D">
        <w:rPr>
          <w:color w:val="000000"/>
        </w:rPr>
        <w:t>Скво</w:t>
      </w:r>
      <w:proofErr w:type="spellEnd"/>
      <w:r w:rsidRPr="00A7798D">
        <w:rPr>
          <w:color w:val="000000"/>
        </w:rPr>
        <w:t>(</w:t>
      </w:r>
      <w:proofErr w:type="spellStart"/>
      <w:proofErr w:type="gramStart"/>
      <w:r w:rsidRPr="00A7798D">
        <w:rPr>
          <w:color w:val="000000"/>
        </w:rPr>
        <w:t>с,з</w:t>
      </w:r>
      <w:proofErr w:type="spellEnd"/>
      <w:proofErr w:type="gramEnd"/>
      <w:r w:rsidRPr="00A7798D">
        <w:rPr>
          <w:color w:val="000000"/>
        </w:rPr>
        <w:t>)ь гул леса и плеск воды долетали слабые отрыв…</w:t>
      </w:r>
      <w:proofErr w:type="spellStart"/>
      <w:r w:rsidRPr="00A7798D">
        <w:rPr>
          <w:color w:val="000000"/>
        </w:rPr>
        <w:t>стые</w:t>
      </w:r>
      <w:proofErr w:type="spellEnd"/>
      <w:r w:rsidRPr="00A7798D">
        <w:rPr>
          <w:color w:val="000000"/>
        </w:rPr>
        <w:t xml:space="preserve"> удары. Я обернулся и </w:t>
      </w:r>
      <w:proofErr w:type="spellStart"/>
      <w:r w:rsidRPr="00A7798D">
        <w:rPr>
          <w:color w:val="000000"/>
        </w:rPr>
        <w:t>закр</w:t>
      </w:r>
      <w:proofErr w:type="spellEnd"/>
      <w:r w:rsidRPr="00A7798D">
        <w:rPr>
          <w:color w:val="000000"/>
        </w:rPr>
        <w:t>…чал лодка сюда! С р…</w:t>
      </w:r>
      <w:proofErr w:type="spellStart"/>
      <w:r w:rsidRPr="00A7798D">
        <w:rPr>
          <w:color w:val="000000"/>
        </w:rPr>
        <w:t>ки</w:t>
      </w:r>
      <w:proofErr w:type="spellEnd"/>
      <w:r w:rsidRPr="00A7798D">
        <w:rPr>
          <w:color w:val="000000"/>
        </w:rPr>
        <w:t xml:space="preserve"> ответил звонкий м…</w:t>
      </w:r>
      <w:proofErr w:type="spellStart"/>
      <w:r w:rsidRPr="00A7798D">
        <w:rPr>
          <w:color w:val="000000"/>
        </w:rPr>
        <w:t>льчишеский</w:t>
      </w:r>
      <w:proofErr w:type="spellEnd"/>
      <w:r w:rsidRPr="00A7798D">
        <w:rPr>
          <w:color w:val="000000"/>
        </w:rPr>
        <w:t xml:space="preserve"> голос иду.</w:t>
      </w:r>
    </w:p>
    <w:p w:rsidR="00AE220E" w:rsidRPr="00A7798D" w:rsidRDefault="00AE220E" w:rsidP="00D656C2">
      <w:bookmarkStart w:id="0" w:name="_GoBack"/>
      <w:bookmarkEnd w:id="0"/>
    </w:p>
    <w:sectPr w:rsidR="00AE220E" w:rsidRPr="00A7798D" w:rsidSect="00A77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DA9"/>
    <w:multiLevelType w:val="multilevel"/>
    <w:tmpl w:val="0A74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BB5568"/>
    <w:multiLevelType w:val="multilevel"/>
    <w:tmpl w:val="5AFC00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A3215"/>
    <w:multiLevelType w:val="multilevel"/>
    <w:tmpl w:val="10783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012F1"/>
    <w:multiLevelType w:val="multilevel"/>
    <w:tmpl w:val="CDACF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6712A"/>
    <w:multiLevelType w:val="multilevel"/>
    <w:tmpl w:val="50C4E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5F1DBF"/>
    <w:multiLevelType w:val="multilevel"/>
    <w:tmpl w:val="D0D629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5A5222"/>
    <w:rsid w:val="008D280C"/>
    <w:rsid w:val="00A7798D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06F1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7798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2020-04-19T11:55:00Z</dcterms:modified>
</cp:coreProperties>
</file>