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AE0E73" w:rsidRDefault="00E066F6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73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AE0E73" w:rsidRDefault="00E066F6" w:rsidP="00AE0E73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B3F85" w:rsidRPr="00AE0E73">
        <w:rPr>
          <w:rFonts w:ascii="Times New Roman" w:hAnsi="Times New Roman" w:cs="Times New Roman"/>
          <w:sz w:val="24"/>
          <w:szCs w:val="24"/>
        </w:rPr>
        <w:t>23</w:t>
      </w:r>
      <w:r w:rsidRPr="00AE0E73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066F6" w:rsidRPr="00AE0E73" w:rsidRDefault="00E066F6" w:rsidP="00AE0E73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AE0E73" w:rsidRDefault="00E066F6" w:rsidP="00AE0E73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AE0E73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AE0E73" w:rsidRDefault="00E066F6" w:rsidP="00AE0E73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AE0E73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Pr="00AE0E73" w:rsidRDefault="00E066F6" w:rsidP="00AE0E73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Адрес</w:t>
      </w:r>
      <w:r w:rsidR="000C72A4" w:rsidRPr="00AE0E73">
        <w:rPr>
          <w:rFonts w:ascii="Times New Roman" w:hAnsi="Times New Roman" w:cs="Times New Roman"/>
          <w:sz w:val="24"/>
          <w:szCs w:val="24"/>
        </w:rPr>
        <w:t>а</w:t>
      </w:r>
      <w:r w:rsidRPr="00AE0E73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E0E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2141" w:rsidRPr="00AE0E73" w:rsidRDefault="0086638E" w:rsidP="00AE0E73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 w:rsidRPr="00AE0E73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F717F" w:rsidRPr="00AE0E73" w:rsidRDefault="00EF717F" w:rsidP="00AE0E73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E066F6" w:rsidRPr="00AE0E73" w:rsidRDefault="00E066F6" w:rsidP="00AE0E73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AE0E73" w:rsidRDefault="00E066F6" w:rsidP="00AE0E7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E066F6" w:rsidRPr="00AE0E73" w:rsidRDefault="00E066F6" w:rsidP="00AE0E73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  <w:bookmarkStart w:id="0" w:name="_GoBack"/>
      <w:bookmarkEnd w:id="0"/>
    </w:p>
    <w:p w:rsidR="00E066F6" w:rsidRPr="00AE0E73" w:rsidRDefault="00E066F6" w:rsidP="00AE0E7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B3F85"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Глагол</w:t>
      </w:r>
    </w:p>
    <w:p w:rsidR="005F1F89" w:rsidRPr="00AE0E73" w:rsidRDefault="00E066F6" w:rsidP="00AE0E7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</w:p>
    <w:p w:rsidR="005F1F89" w:rsidRPr="00AE0E73" w:rsidRDefault="005F1F89" w:rsidP="00AE0E7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</w:t>
      </w:r>
      <w:r w:rsidRPr="00AE0E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AE0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Систематизировать знания о глаголе, развивать умение правильно употреблять их в речи.</w:t>
      </w:r>
    </w:p>
    <w:p w:rsidR="005F1F89" w:rsidRPr="00AE0E73" w:rsidRDefault="005F1F89" w:rsidP="00AE0E7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Уточнение представлений о функции глаголов в речи.</w:t>
      </w:r>
    </w:p>
    <w:p w:rsidR="005F1F89" w:rsidRPr="00AE0E73" w:rsidRDefault="005F1F89" w:rsidP="00AE0E7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 Различать глаголы ед. и мн. числа.</w:t>
      </w:r>
    </w:p>
    <w:p w:rsidR="002B63BD" w:rsidRPr="00AE0E73" w:rsidRDefault="005F1F89" w:rsidP="00AE0E7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 Определять род и время глагола.</w:t>
      </w:r>
    </w:p>
    <w:p w:rsidR="00CA7483" w:rsidRPr="00AE0E73" w:rsidRDefault="00CA7483" w:rsidP="00AE0E7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AE0E73" w:rsidRDefault="00CC716F" w:rsidP="00AE0E7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AE0E73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Pr="00AE0E73" w:rsidRDefault="009123BB" w:rsidP="00AE0E7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Актуализация знаний</w:t>
      </w:r>
    </w:p>
    <w:p w:rsidR="0019347C" w:rsidRPr="00AE0E73" w:rsidRDefault="0019347C" w:rsidP="00AE0E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Что без меня предметы?</w:t>
      </w:r>
    </w:p>
    <w:p w:rsidR="0019347C" w:rsidRPr="00AE0E73" w:rsidRDefault="0019347C" w:rsidP="00AE0E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Лишь названья.</w:t>
      </w:r>
    </w:p>
    <w:p w:rsidR="0019347C" w:rsidRPr="00AE0E73" w:rsidRDefault="0019347C" w:rsidP="00AE0E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я приду – всё в действие придёт.</w:t>
      </w:r>
    </w:p>
    <w:p w:rsidR="0019347C" w:rsidRPr="00AE0E73" w:rsidRDefault="0019347C" w:rsidP="00AE0E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Летит ракета.</w:t>
      </w:r>
    </w:p>
    <w:p w:rsidR="0019347C" w:rsidRPr="00AE0E73" w:rsidRDefault="0019347C" w:rsidP="00AE0E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Люди строят зданья.</w:t>
      </w:r>
    </w:p>
    <w:p w:rsidR="0019347C" w:rsidRPr="00AE0E73" w:rsidRDefault="0019347C" w:rsidP="00AE0E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Цветут сады.</w:t>
      </w:r>
    </w:p>
    <w:p w:rsidR="0019347C" w:rsidRPr="00AE0E73" w:rsidRDefault="0019347C" w:rsidP="00AE0E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хлеб в полях растет.</w:t>
      </w:r>
    </w:p>
    <w:p w:rsidR="0019347C" w:rsidRPr="00AE0E73" w:rsidRDefault="0019347C" w:rsidP="00AE0E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Что это за часть речи? </w:t>
      </w:r>
    </w:p>
    <w:p w:rsidR="0019347C" w:rsidRPr="00AE0E73" w:rsidRDefault="0019347C" w:rsidP="00AE0E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E73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мы знаем о глаголах?</w:t>
      </w:r>
    </w:p>
    <w:p w:rsidR="0019347C" w:rsidRPr="00AE0E73" w:rsidRDefault="0019347C" w:rsidP="00AE0E73">
      <w:pPr>
        <w:pStyle w:val="a3"/>
        <w:widowControl w:val="0"/>
        <w:autoSpaceDE w:val="0"/>
        <w:autoSpaceDN w:val="0"/>
        <w:ind w:left="567"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Интересная часть речи в русском языке живёт.</w:t>
      </w:r>
    </w:p>
    <w:p w:rsidR="0019347C" w:rsidRPr="00AE0E73" w:rsidRDefault="0019347C" w:rsidP="00AE0E73">
      <w:pPr>
        <w:pStyle w:val="a3"/>
        <w:widowControl w:val="0"/>
        <w:autoSpaceDE w:val="0"/>
        <w:autoSpaceDN w:val="0"/>
        <w:ind w:left="567"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Кто что делает расскажет: чертит, пишет иль поёт.</w:t>
      </w:r>
    </w:p>
    <w:p w:rsidR="0019347C" w:rsidRPr="00AE0E73" w:rsidRDefault="0019347C" w:rsidP="00AE0E73">
      <w:pPr>
        <w:pStyle w:val="a3"/>
        <w:widowControl w:val="0"/>
        <w:autoSpaceDE w:val="0"/>
        <w:autoSpaceDN w:val="0"/>
        <w:ind w:left="567"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Вышивает или плачет, или забивает гол,</w:t>
      </w:r>
    </w:p>
    <w:p w:rsidR="0019347C" w:rsidRPr="00AE0E73" w:rsidRDefault="0019347C" w:rsidP="00AE0E73">
      <w:pPr>
        <w:pStyle w:val="a3"/>
        <w:widowControl w:val="0"/>
        <w:autoSpaceDE w:val="0"/>
        <w:autoSpaceDN w:val="0"/>
        <w:ind w:left="567"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Варит, жарит, моет, чистит –</w:t>
      </w:r>
    </w:p>
    <w:p w:rsidR="0019347C" w:rsidRPr="00AE0E73" w:rsidRDefault="0019347C" w:rsidP="00AE0E73">
      <w:pPr>
        <w:pStyle w:val="a3"/>
        <w:widowControl w:val="0"/>
        <w:autoSpaceDE w:val="0"/>
        <w:autoSpaceDN w:val="0"/>
        <w:ind w:left="567"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Всё расскажет нам глагол.</w:t>
      </w:r>
    </w:p>
    <w:p w:rsidR="00CA7483" w:rsidRPr="00AE0E73" w:rsidRDefault="00CA7483" w:rsidP="00AE0E73">
      <w:pPr>
        <w:pStyle w:val="a3"/>
        <w:widowControl w:val="0"/>
        <w:autoSpaceDE w:val="0"/>
        <w:autoSpaceDN w:val="0"/>
        <w:spacing w:after="0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F717F" w:rsidRPr="00AE0E73" w:rsidRDefault="00EF717F" w:rsidP="00AE0E73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AE0E73">
        <w:rPr>
          <w:rFonts w:eastAsiaTheme="minorEastAsia"/>
          <w:b/>
          <w:bCs/>
          <w:shd w:val="clear" w:color="auto" w:fill="FFFFFF"/>
        </w:rPr>
        <w:t>Обобщение и систематизация знаний по теме «Глагол»</w:t>
      </w:r>
    </w:p>
    <w:p w:rsidR="00AA5B4C" w:rsidRPr="00AE0E73" w:rsidRDefault="00AA5B4C" w:rsidP="00AE0E73">
      <w:pPr>
        <w:ind w:left="124" w:right="1252"/>
        <w:rPr>
          <w:rFonts w:ascii="Times New Roman" w:hAnsi="Times New Roman" w:cs="Times New Roman"/>
          <w:sz w:val="24"/>
          <w:szCs w:val="24"/>
          <w:u w:val="single"/>
        </w:rPr>
      </w:pPr>
      <w:r w:rsidRPr="00AE0E73">
        <w:rPr>
          <w:rFonts w:ascii="Times New Roman" w:hAnsi="Times New Roman" w:cs="Times New Roman"/>
          <w:sz w:val="24"/>
          <w:szCs w:val="24"/>
          <w:u w:val="single"/>
        </w:rPr>
        <w:t xml:space="preserve">Составьте рассказ о </w:t>
      </w:r>
      <w:proofErr w:type="gramStart"/>
      <w:r w:rsidRPr="00AE0E73">
        <w:rPr>
          <w:rFonts w:ascii="Times New Roman" w:hAnsi="Times New Roman" w:cs="Times New Roman"/>
          <w:sz w:val="24"/>
          <w:szCs w:val="24"/>
          <w:u w:val="single"/>
        </w:rPr>
        <w:t>глаголе по опорным словам</w:t>
      </w:r>
      <w:proofErr w:type="gramEnd"/>
      <w:r w:rsidRPr="00AE0E7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A5B4C" w:rsidRPr="00AE0E73" w:rsidRDefault="00AA5B4C" w:rsidP="00AE0E73">
      <w:pPr>
        <w:pStyle w:val="a3"/>
        <w:numPr>
          <w:ilvl w:val="0"/>
          <w:numId w:val="14"/>
        </w:numPr>
        <w:ind w:right="1252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самостоятельная часть</w:t>
      </w:r>
      <w:r w:rsidRPr="00AE0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0E73">
        <w:rPr>
          <w:rFonts w:ascii="Times New Roman" w:hAnsi="Times New Roman" w:cs="Times New Roman"/>
          <w:sz w:val="24"/>
          <w:szCs w:val="24"/>
        </w:rPr>
        <w:t>речи;</w:t>
      </w:r>
    </w:p>
    <w:p w:rsidR="00AA5B4C" w:rsidRPr="00AE0E73" w:rsidRDefault="00AA5B4C" w:rsidP="00AE0E73">
      <w:pPr>
        <w:pStyle w:val="a3"/>
        <w:widowControl w:val="0"/>
        <w:numPr>
          <w:ilvl w:val="0"/>
          <w:numId w:val="14"/>
        </w:numPr>
        <w:tabs>
          <w:tab w:val="left" w:pos="470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E0E73">
        <w:rPr>
          <w:rFonts w:ascii="Times New Roman" w:hAnsi="Times New Roman" w:cs="Times New Roman"/>
          <w:sz w:val="24"/>
          <w:szCs w:val="24"/>
        </w:rPr>
        <w:t>обозначает….</w:t>
      </w:r>
      <w:proofErr w:type="gramEnd"/>
      <w:r w:rsidRPr="00AE0E73">
        <w:rPr>
          <w:rFonts w:ascii="Times New Roman" w:hAnsi="Times New Roman" w:cs="Times New Roman"/>
          <w:sz w:val="24"/>
          <w:szCs w:val="24"/>
        </w:rPr>
        <w:t>;</w:t>
      </w:r>
    </w:p>
    <w:p w:rsidR="00AA5B4C" w:rsidRPr="00AE0E73" w:rsidRDefault="00AA5B4C" w:rsidP="00AE0E73">
      <w:pPr>
        <w:pStyle w:val="a3"/>
        <w:widowControl w:val="0"/>
        <w:numPr>
          <w:ilvl w:val="0"/>
          <w:numId w:val="14"/>
        </w:numPr>
        <w:tabs>
          <w:tab w:val="left" w:pos="470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pacing w:val="-3"/>
          <w:sz w:val="24"/>
          <w:szCs w:val="24"/>
        </w:rPr>
        <w:t xml:space="preserve">отвечает </w:t>
      </w:r>
      <w:r w:rsidRPr="00AE0E73">
        <w:rPr>
          <w:rFonts w:ascii="Times New Roman" w:hAnsi="Times New Roman" w:cs="Times New Roman"/>
          <w:sz w:val="24"/>
          <w:szCs w:val="24"/>
        </w:rPr>
        <w:t>на вопросы</w:t>
      </w:r>
      <w:r w:rsidRPr="00AE0E7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E0E73">
        <w:rPr>
          <w:rFonts w:ascii="Times New Roman" w:hAnsi="Times New Roman" w:cs="Times New Roman"/>
          <w:sz w:val="24"/>
          <w:szCs w:val="24"/>
        </w:rPr>
        <w:t>…;</w:t>
      </w:r>
    </w:p>
    <w:p w:rsidR="00AA5B4C" w:rsidRPr="00AE0E73" w:rsidRDefault="00AA5B4C" w:rsidP="00AE0E73">
      <w:pPr>
        <w:pStyle w:val="a3"/>
        <w:widowControl w:val="0"/>
        <w:numPr>
          <w:ilvl w:val="0"/>
          <w:numId w:val="14"/>
        </w:numPr>
        <w:tabs>
          <w:tab w:val="left" w:pos="470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роль в предложении (каким членом предложения</w:t>
      </w:r>
      <w:r w:rsidRPr="00AE0E7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E0E73">
        <w:rPr>
          <w:rFonts w:ascii="Times New Roman" w:hAnsi="Times New Roman" w:cs="Times New Roman"/>
          <w:sz w:val="24"/>
          <w:szCs w:val="24"/>
        </w:rPr>
        <w:t>является);</w:t>
      </w:r>
    </w:p>
    <w:p w:rsidR="00AA5B4C" w:rsidRPr="00AE0E73" w:rsidRDefault="00AA5B4C" w:rsidP="00AE0E73">
      <w:pPr>
        <w:pStyle w:val="a3"/>
        <w:widowControl w:val="0"/>
        <w:numPr>
          <w:ilvl w:val="0"/>
          <w:numId w:val="14"/>
        </w:numPr>
        <w:tabs>
          <w:tab w:val="left" w:pos="470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E0E7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AE0E73">
        <w:rPr>
          <w:rFonts w:ascii="Times New Roman" w:hAnsi="Times New Roman" w:cs="Times New Roman"/>
          <w:sz w:val="24"/>
          <w:szCs w:val="24"/>
        </w:rPr>
        <w:t xml:space="preserve">,- </w:t>
      </w:r>
      <w:proofErr w:type="spellStart"/>
      <w:r w:rsidRPr="00AE0E73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AE0E73">
        <w:rPr>
          <w:rFonts w:ascii="Times New Roman" w:hAnsi="Times New Roman" w:cs="Times New Roman"/>
          <w:sz w:val="24"/>
          <w:szCs w:val="24"/>
        </w:rPr>
        <w:t>,</w:t>
      </w:r>
      <w:r w:rsidRPr="00AE0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0E7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E0E73">
        <w:rPr>
          <w:rFonts w:ascii="Times New Roman" w:hAnsi="Times New Roman" w:cs="Times New Roman"/>
          <w:sz w:val="24"/>
          <w:szCs w:val="24"/>
        </w:rPr>
        <w:t>чь</w:t>
      </w:r>
      <w:proofErr w:type="spellEnd"/>
      <w:r w:rsidRPr="00AE0E73">
        <w:rPr>
          <w:rFonts w:ascii="Times New Roman" w:hAnsi="Times New Roman" w:cs="Times New Roman"/>
          <w:sz w:val="24"/>
          <w:szCs w:val="24"/>
        </w:rPr>
        <w:t>;</w:t>
      </w:r>
    </w:p>
    <w:p w:rsidR="00AA5B4C" w:rsidRPr="00AE0E73" w:rsidRDefault="00AA5B4C" w:rsidP="00AE0E73">
      <w:pPr>
        <w:pStyle w:val="a3"/>
        <w:widowControl w:val="0"/>
        <w:numPr>
          <w:ilvl w:val="0"/>
          <w:numId w:val="14"/>
        </w:numPr>
        <w:tabs>
          <w:tab w:val="left" w:pos="470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время;</w:t>
      </w:r>
    </w:p>
    <w:p w:rsidR="00AA5B4C" w:rsidRPr="00AE0E73" w:rsidRDefault="00AA5B4C" w:rsidP="00AE0E73">
      <w:pPr>
        <w:pStyle w:val="a3"/>
        <w:widowControl w:val="0"/>
        <w:numPr>
          <w:ilvl w:val="0"/>
          <w:numId w:val="14"/>
        </w:numPr>
        <w:tabs>
          <w:tab w:val="left" w:pos="470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число;</w:t>
      </w:r>
    </w:p>
    <w:p w:rsidR="00EF717F" w:rsidRPr="00AE0E73" w:rsidRDefault="00AA5B4C" w:rsidP="00AE0E73">
      <w:pPr>
        <w:pStyle w:val="a3"/>
        <w:widowControl w:val="0"/>
        <w:numPr>
          <w:ilvl w:val="0"/>
          <w:numId w:val="14"/>
        </w:numPr>
        <w:tabs>
          <w:tab w:val="left" w:pos="550"/>
        </w:tabs>
        <w:autoSpaceDE w:val="0"/>
        <w:autoSpaceDN w:val="0"/>
        <w:spacing w:after="0"/>
        <w:ind w:left="549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-л,</w:t>
      </w:r>
      <w:r w:rsidRPr="00AE0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0E73">
        <w:rPr>
          <w:rFonts w:ascii="Times New Roman" w:hAnsi="Times New Roman" w:cs="Times New Roman"/>
          <w:spacing w:val="-3"/>
          <w:sz w:val="24"/>
          <w:szCs w:val="24"/>
        </w:rPr>
        <w:t>род.</w:t>
      </w:r>
    </w:p>
    <w:p w:rsidR="00EF717F" w:rsidRPr="00AE0E73" w:rsidRDefault="00EF717F" w:rsidP="00AE0E73">
      <w:pPr>
        <w:pStyle w:val="a6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</w:p>
    <w:p w:rsidR="00305325" w:rsidRPr="00AE0E73" w:rsidRDefault="00AA5B4C" w:rsidP="00AE0E73">
      <w:pPr>
        <w:pStyle w:val="a6"/>
        <w:shd w:val="clear" w:color="auto" w:fill="FFFFFF"/>
        <w:spacing w:before="0" w:beforeAutospacing="0" w:after="0" w:afterAutospacing="0" w:line="276" w:lineRule="auto"/>
        <w:rPr>
          <w:rFonts w:eastAsiaTheme="minorEastAsia"/>
        </w:rPr>
      </w:pPr>
      <w:r w:rsidRPr="00AE0E73">
        <w:rPr>
          <w:rFonts w:eastAsiaTheme="minorEastAsia"/>
          <w:bCs/>
          <w:shd w:val="clear" w:color="auto" w:fill="FFFFFF"/>
        </w:rPr>
        <w:t>Учебник с. 92: прочитайте, о чем говорит профессор Самоваров.</w:t>
      </w:r>
      <w:r w:rsidR="00305325" w:rsidRPr="00AE0E73">
        <w:rPr>
          <w:rFonts w:eastAsiaTheme="minorEastAsia"/>
        </w:rPr>
        <w:t xml:space="preserve"> </w:t>
      </w:r>
    </w:p>
    <w:p w:rsidR="00EF717F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rPr>
          <w:rFonts w:eastAsiaTheme="minorEastAsia"/>
        </w:rPr>
      </w:pPr>
      <w:r w:rsidRPr="00AE0E73">
        <w:rPr>
          <w:rFonts w:eastAsiaTheme="minorEastAsia"/>
          <w:noProof/>
        </w:rPr>
        <w:lastRenderedPageBreak/>
        <w:drawing>
          <wp:inline distT="0" distB="0" distL="0" distR="0">
            <wp:extent cx="3753016" cy="2816326"/>
            <wp:effectExtent l="0" t="0" r="0" b="3175"/>
            <wp:docPr id="5" name="Рисунок 5" descr="https://ds03.infourok.ru/uploads/ex/0b39/00036698-6b8f419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b39/00036698-6b8f4195/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246" cy="282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shd w:val="clear" w:color="auto" w:fill="FFFFFF"/>
        </w:rPr>
      </w:pPr>
    </w:p>
    <w:p w:rsidR="00EF717F" w:rsidRPr="00AE0E73" w:rsidRDefault="00BC671C" w:rsidP="00AE0E73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AE0E73">
        <w:rPr>
          <w:rFonts w:eastAsiaTheme="minorEastAsia"/>
          <w:b/>
          <w:bCs/>
          <w:shd w:val="clear" w:color="auto" w:fill="FFFFFF"/>
        </w:rPr>
        <w:t>Разбор глагола как части речи</w:t>
      </w:r>
    </w:p>
    <w:p w:rsidR="00BC671C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142"/>
        <w:rPr>
          <w:rFonts w:eastAsiaTheme="minorEastAsia"/>
          <w:bCs/>
          <w:shd w:val="clear" w:color="auto" w:fill="FFFFFF"/>
        </w:rPr>
      </w:pPr>
      <w:r w:rsidRPr="00AE0E73">
        <w:rPr>
          <w:rFonts w:eastAsiaTheme="minorEastAsia"/>
          <w:bCs/>
          <w:shd w:val="clear" w:color="auto" w:fill="FFFFFF"/>
        </w:rPr>
        <w:t>- Прочитайте слова Ани и Вани на с. 92</w:t>
      </w: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142"/>
        <w:rPr>
          <w:rFonts w:eastAsiaTheme="minorEastAsia"/>
          <w:bCs/>
          <w:shd w:val="clear" w:color="auto" w:fill="FFFFFF"/>
        </w:rPr>
      </w:pPr>
      <w:r w:rsidRPr="00AE0E73">
        <w:rPr>
          <w:rFonts w:eastAsiaTheme="minorEastAsia"/>
          <w:bCs/>
          <w:shd w:val="clear" w:color="auto" w:fill="FFFFFF"/>
        </w:rPr>
        <w:t>- Сегодня мы научимся разбирать глагол как часть речи.</w:t>
      </w:r>
    </w:p>
    <w:p w:rsidR="00BC671C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928"/>
        <w:rPr>
          <w:rFonts w:eastAsiaTheme="minorEastAsia"/>
          <w:b/>
          <w:bCs/>
          <w:shd w:val="clear" w:color="auto" w:fill="FFFFFF"/>
        </w:rPr>
      </w:pPr>
      <w:r w:rsidRPr="00AE0E73">
        <w:rPr>
          <w:rFonts w:eastAsiaTheme="minorEastAsia"/>
          <w:b/>
          <w:bCs/>
          <w:noProof/>
          <w:shd w:val="clear" w:color="auto" w:fill="FFFFFF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6350</wp:posOffset>
            </wp:positionV>
            <wp:extent cx="2766695" cy="2073275"/>
            <wp:effectExtent l="0" t="0" r="0" b="3175"/>
            <wp:wrapTight wrapText="bothSides">
              <wp:wrapPolygon edited="0">
                <wp:start x="0" y="0"/>
                <wp:lineTo x="0" y="21435"/>
                <wp:lineTo x="21417" y="21435"/>
                <wp:lineTo x="21417" y="0"/>
                <wp:lineTo x="0" y="0"/>
              </wp:wrapPolygon>
            </wp:wrapTight>
            <wp:docPr id="6" name="Рисунок 6" descr="http://www.shkola-abv.ru/wp-content/uploads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hkola-abv.ru/wp-content/uploads/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71C" w:rsidRPr="00AE0E73" w:rsidRDefault="00BC671C" w:rsidP="00AE0E73">
      <w:pPr>
        <w:pStyle w:val="a6"/>
        <w:shd w:val="clear" w:color="auto" w:fill="FFFFFF"/>
        <w:spacing w:before="0" w:beforeAutospacing="0" w:after="0" w:afterAutospacing="0" w:line="276" w:lineRule="auto"/>
        <w:ind w:left="928"/>
        <w:rPr>
          <w:rFonts w:eastAsiaTheme="minorEastAsia"/>
          <w:b/>
          <w:bCs/>
          <w:shd w:val="clear" w:color="auto" w:fill="FFFFFF"/>
        </w:rPr>
      </w:pPr>
    </w:p>
    <w:p w:rsidR="00305325" w:rsidRPr="00AE0E73" w:rsidRDefault="005418BA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bCs/>
        </w:rPr>
      </w:pPr>
      <w:r w:rsidRPr="00AE0E73">
        <w:rPr>
          <w:color w:val="333333"/>
        </w:rPr>
        <w:br/>
      </w: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bCs/>
        </w:rPr>
      </w:pP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bCs/>
        </w:rPr>
      </w:pP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bCs/>
        </w:rPr>
      </w:pP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bCs/>
        </w:rPr>
      </w:pP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bCs/>
        </w:rPr>
      </w:pP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bCs/>
        </w:rPr>
      </w:pP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rPr>
          <w:bCs/>
        </w:rPr>
      </w:pPr>
    </w:p>
    <w:p w:rsidR="00305325" w:rsidRPr="00AE0E73" w:rsidRDefault="00A6447A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bCs/>
        </w:rPr>
      </w:pPr>
      <w:r w:rsidRPr="00AE0E73">
        <w:rPr>
          <w:bCs/>
        </w:rPr>
        <w:t xml:space="preserve">- В тетради мы будем писать так: </w:t>
      </w: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bCs/>
          <w:i/>
        </w:rPr>
      </w:pPr>
      <w:r w:rsidRPr="00AE0E73">
        <w:rPr>
          <w:bCs/>
          <w:i/>
        </w:rPr>
        <w:t xml:space="preserve">Наступила- гл., </w:t>
      </w:r>
      <w:proofErr w:type="spellStart"/>
      <w:r w:rsidRPr="00AE0E73">
        <w:rPr>
          <w:bCs/>
          <w:i/>
        </w:rPr>
        <w:t>н.ф</w:t>
      </w:r>
      <w:proofErr w:type="spellEnd"/>
      <w:r w:rsidRPr="00AE0E73">
        <w:rPr>
          <w:bCs/>
          <w:i/>
        </w:rPr>
        <w:t xml:space="preserve">. – наступить, </w:t>
      </w:r>
      <w:proofErr w:type="spellStart"/>
      <w:r w:rsidRPr="00AE0E73">
        <w:rPr>
          <w:bCs/>
          <w:i/>
        </w:rPr>
        <w:t>прош</w:t>
      </w:r>
      <w:proofErr w:type="spellEnd"/>
      <w:r w:rsidRPr="00AE0E73">
        <w:rPr>
          <w:bCs/>
          <w:i/>
        </w:rPr>
        <w:t xml:space="preserve">. </w:t>
      </w:r>
      <w:proofErr w:type="spellStart"/>
      <w:proofErr w:type="gramStart"/>
      <w:r w:rsidR="00A6447A" w:rsidRPr="00AE0E73">
        <w:rPr>
          <w:bCs/>
          <w:i/>
        </w:rPr>
        <w:t>в</w:t>
      </w:r>
      <w:r w:rsidRPr="00AE0E73">
        <w:rPr>
          <w:bCs/>
          <w:i/>
        </w:rPr>
        <w:t>р</w:t>
      </w:r>
      <w:proofErr w:type="spellEnd"/>
      <w:r w:rsidRPr="00AE0E73">
        <w:rPr>
          <w:bCs/>
          <w:i/>
        </w:rPr>
        <w:t>.,</w:t>
      </w:r>
      <w:proofErr w:type="gramEnd"/>
      <w:r w:rsidR="00A6447A" w:rsidRPr="00AE0E73">
        <w:rPr>
          <w:bCs/>
          <w:i/>
        </w:rPr>
        <w:t xml:space="preserve"> ед. ч., </w:t>
      </w:r>
      <w:proofErr w:type="spellStart"/>
      <w:r w:rsidR="00A6447A" w:rsidRPr="00AE0E73">
        <w:rPr>
          <w:bCs/>
          <w:i/>
        </w:rPr>
        <w:t>ж.р</w:t>
      </w:r>
      <w:proofErr w:type="spellEnd"/>
      <w:r w:rsidR="00A6447A" w:rsidRPr="00AE0E73">
        <w:rPr>
          <w:bCs/>
          <w:i/>
        </w:rPr>
        <w:t>., сказуемое.</w:t>
      </w:r>
    </w:p>
    <w:p w:rsidR="00A6447A" w:rsidRPr="00AE0E73" w:rsidRDefault="00A6447A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bCs/>
        </w:rPr>
      </w:pPr>
    </w:p>
    <w:p w:rsidR="00A6447A" w:rsidRPr="00AE0E73" w:rsidRDefault="00A6447A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bCs/>
        </w:rPr>
      </w:pPr>
      <w:r w:rsidRPr="00AE0E73">
        <w:rPr>
          <w:bCs/>
        </w:rPr>
        <w:t>С. 93 упр. 168 (устно)</w:t>
      </w:r>
    </w:p>
    <w:p w:rsidR="00A6447A" w:rsidRPr="00AE0E73" w:rsidRDefault="00A6447A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bCs/>
        </w:rPr>
      </w:pPr>
      <w:r w:rsidRPr="00AE0E73">
        <w:rPr>
          <w:bCs/>
        </w:rPr>
        <w:t>Упр. 167 в тетради.</w:t>
      </w:r>
    </w:p>
    <w:p w:rsidR="00305325" w:rsidRPr="00AE0E73" w:rsidRDefault="00305325" w:rsidP="00AE0E73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bCs/>
        </w:rPr>
      </w:pPr>
    </w:p>
    <w:p w:rsidR="00F95A6F" w:rsidRPr="00AE0E73" w:rsidRDefault="00F95A6F" w:rsidP="00AE0E73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 w:rsidRPr="00AE0E73">
        <w:rPr>
          <w:b/>
          <w:bCs/>
        </w:rPr>
        <w:t xml:space="preserve">Закрепление </w:t>
      </w:r>
    </w:p>
    <w:p w:rsidR="00AC2114" w:rsidRPr="00AE0E73" w:rsidRDefault="00AC2114" w:rsidP="00AE0E73">
      <w:pPr>
        <w:pStyle w:val="a3"/>
        <w:ind w:left="928" w:hanging="50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C2114" w:rsidRPr="00AE0E73" w:rsidRDefault="00A6447A" w:rsidP="00AE0E73">
      <w:pPr>
        <w:pStyle w:val="a3"/>
        <w:ind w:left="928" w:hanging="50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3693996" cy="1940118"/>
            <wp:effectExtent l="0" t="0" r="1905" b="3175"/>
            <wp:docPr id="7" name="Рисунок 7" descr="https://4.bp.blogspot.com/-T4qOAlCC_4o/VtWQRKQUmBI/AAAAAAAAC9s/hdtCw1HYz-M/w1200-h630-p-k-no-nu/%25D0%25A1%25D0%25BB%25D0%25B0%25D0%25B9%25D0%25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.bp.blogspot.com/-T4qOAlCC_4o/VtWQRKQUmBI/AAAAAAAAC9s/hdtCw1HYz-M/w1200-h630-p-k-no-nu/%25D0%25A1%25D0%25BB%25D0%25B0%25D0%25B9%25D0%25B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421" cy="196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114" w:rsidRPr="00AE0E73" w:rsidSect="00305325">
      <w:pgSz w:w="11906" w:h="16838"/>
      <w:pgMar w:top="851" w:right="72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C72A4"/>
    <w:rsid w:val="000D01BB"/>
    <w:rsid w:val="00152A4B"/>
    <w:rsid w:val="0019347C"/>
    <w:rsid w:val="0021199D"/>
    <w:rsid w:val="00262322"/>
    <w:rsid w:val="002A17F1"/>
    <w:rsid w:val="002B63BD"/>
    <w:rsid w:val="002D5FF1"/>
    <w:rsid w:val="002E7816"/>
    <w:rsid w:val="00305325"/>
    <w:rsid w:val="00390083"/>
    <w:rsid w:val="003E72E6"/>
    <w:rsid w:val="004B3F85"/>
    <w:rsid w:val="004D5F7C"/>
    <w:rsid w:val="00525595"/>
    <w:rsid w:val="005418BA"/>
    <w:rsid w:val="005902C1"/>
    <w:rsid w:val="005B6966"/>
    <w:rsid w:val="005F1F89"/>
    <w:rsid w:val="005F6E66"/>
    <w:rsid w:val="00652407"/>
    <w:rsid w:val="006F72AB"/>
    <w:rsid w:val="00767DA7"/>
    <w:rsid w:val="00770C00"/>
    <w:rsid w:val="00771627"/>
    <w:rsid w:val="007A266D"/>
    <w:rsid w:val="00800262"/>
    <w:rsid w:val="0081551A"/>
    <w:rsid w:val="0086638E"/>
    <w:rsid w:val="0088541D"/>
    <w:rsid w:val="009123BB"/>
    <w:rsid w:val="009534A6"/>
    <w:rsid w:val="00967049"/>
    <w:rsid w:val="0098381A"/>
    <w:rsid w:val="00A13021"/>
    <w:rsid w:val="00A6447A"/>
    <w:rsid w:val="00AA5B4C"/>
    <w:rsid w:val="00AC2114"/>
    <w:rsid w:val="00AD095F"/>
    <w:rsid w:val="00AE0E73"/>
    <w:rsid w:val="00B10B1A"/>
    <w:rsid w:val="00B12D78"/>
    <w:rsid w:val="00B82F03"/>
    <w:rsid w:val="00B84195"/>
    <w:rsid w:val="00BC671C"/>
    <w:rsid w:val="00BD5F97"/>
    <w:rsid w:val="00BE2401"/>
    <w:rsid w:val="00C82141"/>
    <w:rsid w:val="00CA7483"/>
    <w:rsid w:val="00CC716F"/>
    <w:rsid w:val="00D32464"/>
    <w:rsid w:val="00D62013"/>
    <w:rsid w:val="00E066F6"/>
    <w:rsid w:val="00E63179"/>
    <w:rsid w:val="00E835E3"/>
    <w:rsid w:val="00E91CAA"/>
    <w:rsid w:val="00EB743D"/>
    <w:rsid w:val="00EF717F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5</cp:revision>
  <cp:lastPrinted>2020-02-26T15:33:00Z</cp:lastPrinted>
  <dcterms:created xsi:type="dcterms:W3CDTF">2020-04-21T19:53:00Z</dcterms:created>
  <dcterms:modified xsi:type="dcterms:W3CDTF">2020-04-21T20:35:00Z</dcterms:modified>
</cp:coreProperties>
</file>