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172" w:rsidRPr="00DA5208" w:rsidRDefault="00122172" w:rsidP="00122172">
      <w:pPr>
        <w:pStyle w:val="a3"/>
        <w:jc w:val="center"/>
        <w:rPr>
          <w:rFonts w:ascii="Times New Roman" w:eastAsia="Calibri" w:hAnsi="Times New Roman" w:cs="Times New Roman"/>
          <w:b/>
          <w:sz w:val="24"/>
          <w:szCs w:val="24"/>
        </w:rPr>
      </w:pPr>
      <w:r w:rsidRPr="00DA5208">
        <w:rPr>
          <w:rFonts w:ascii="Times New Roman" w:eastAsia="Calibri" w:hAnsi="Times New Roman" w:cs="Times New Roman"/>
          <w:b/>
          <w:sz w:val="24"/>
          <w:szCs w:val="24"/>
        </w:rPr>
        <w:t>Муниципальное казенное общеобразовательное учреждение</w:t>
      </w:r>
    </w:p>
    <w:p w:rsidR="00122172" w:rsidRPr="00DA5208" w:rsidRDefault="00122172" w:rsidP="00122172">
      <w:pPr>
        <w:pStyle w:val="a3"/>
        <w:jc w:val="center"/>
        <w:rPr>
          <w:rFonts w:ascii="Times New Roman" w:eastAsia="Calibri" w:hAnsi="Times New Roman" w:cs="Times New Roman"/>
          <w:b/>
          <w:sz w:val="24"/>
          <w:szCs w:val="24"/>
        </w:rPr>
      </w:pPr>
      <w:r w:rsidRPr="00DA5208">
        <w:rPr>
          <w:rFonts w:ascii="Times New Roman" w:eastAsia="Calibri" w:hAnsi="Times New Roman" w:cs="Times New Roman"/>
          <w:b/>
          <w:sz w:val="24"/>
          <w:szCs w:val="24"/>
        </w:rPr>
        <w:t>«Элисенваарская средняя общеобразовательная школа»</w:t>
      </w:r>
    </w:p>
    <w:p w:rsidR="00122172" w:rsidRDefault="00122172" w:rsidP="00122172">
      <w:pPr>
        <w:pStyle w:val="a3"/>
        <w:pBdr>
          <w:bottom w:val="single" w:sz="12" w:space="1" w:color="auto"/>
        </w:pBdr>
        <w:jc w:val="center"/>
        <w:rPr>
          <w:rFonts w:ascii="Times New Roman" w:eastAsia="Calibri" w:hAnsi="Times New Roman" w:cs="Times New Roman"/>
          <w:b/>
          <w:sz w:val="24"/>
          <w:szCs w:val="24"/>
        </w:rPr>
      </w:pPr>
      <w:r w:rsidRPr="00DA5208">
        <w:rPr>
          <w:rFonts w:ascii="Times New Roman" w:eastAsia="Calibri" w:hAnsi="Times New Roman" w:cs="Times New Roman"/>
          <w:b/>
          <w:sz w:val="24"/>
          <w:szCs w:val="24"/>
        </w:rPr>
        <w:t>(МКОУ «Элисенваарская СОШ»)</w:t>
      </w:r>
    </w:p>
    <w:p w:rsidR="00122172" w:rsidRPr="00DA5208" w:rsidRDefault="00122172" w:rsidP="00122172">
      <w:pPr>
        <w:pStyle w:val="a3"/>
        <w:jc w:val="center"/>
        <w:rPr>
          <w:rFonts w:ascii="Times New Roman" w:eastAsia="Calibri" w:hAnsi="Times New Roman" w:cs="Times New Roman"/>
          <w:sz w:val="20"/>
          <w:szCs w:val="20"/>
        </w:rPr>
      </w:pPr>
      <w:r w:rsidRPr="00DA5208">
        <w:rPr>
          <w:rFonts w:ascii="Times New Roman" w:eastAsia="Calibri" w:hAnsi="Times New Roman" w:cs="Times New Roman"/>
          <w:sz w:val="20"/>
          <w:szCs w:val="20"/>
        </w:rPr>
        <w:t>186720 Республика Карелия, Лахденпохский р-н, п. Элисенваара, ул. Школьная, д.7,</w:t>
      </w:r>
    </w:p>
    <w:p w:rsidR="00122172" w:rsidRPr="00DA5208" w:rsidRDefault="00122172" w:rsidP="00122172">
      <w:pPr>
        <w:pStyle w:val="a3"/>
        <w:jc w:val="center"/>
        <w:rPr>
          <w:rFonts w:ascii="Times New Roman" w:eastAsia="Calibri" w:hAnsi="Times New Roman" w:cs="Times New Roman"/>
          <w:sz w:val="20"/>
          <w:szCs w:val="20"/>
        </w:rPr>
      </w:pPr>
      <w:r w:rsidRPr="00DA5208">
        <w:rPr>
          <w:rFonts w:ascii="Times New Roman" w:eastAsia="Calibri" w:hAnsi="Times New Roman" w:cs="Times New Roman"/>
          <w:sz w:val="20"/>
          <w:szCs w:val="20"/>
        </w:rPr>
        <w:t>тел/факс (814)50 33-651, elis-ch-37@yandex.ru</w:t>
      </w:r>
    </w:p>
    <w:p w:rsidR="00122172" w:rsidRDefault="00122172" w:rsidP="00122172">
      <w:pPr>
        <w:rPr>
          <w:b/>
        </w:rPr>
      </w:pPr>
    </w:p>
    <w:p w:rsidR="003F4971" w:rsidRDefault="003F4971"/>
    <w:tbl>
      <w:tblPr>
        <w:tblStyle w:val="a4"/>
        <w:tblW w:w="10543" w:type="dxa"/>
        <w:tblLook w:val="04A0" w:firstRow="1" w:lastRow="0" w:firstColumn="1" w:lastColumn="0" w:noHBand="0" w:noVBand="1"/>
      </w:tblPr>
      <w:tblGrid>
        <w:gridCol w:w="4797"/>
        <w:gridCol w:w="5746"/>
      </w:tblGrid>
      <w:tr w:rsidR="00D656C2" w:rsidTr="006C7A0B">
        <w:trPr>
          <w:trHeight w:val="285"/>
        </w:trPr>
        <w:tc>
          <w:tcPr>
            <w:tcW w:w="4797" w:type="dxa"/>
            <w:vAlign w:val="center"/>
          </w:tcPr>
          <w:p w:rsidR="00D656C2" w:rsidRPr="00E8627E" w:rsidRDefault="00D656C2" w:rsidP="00E3606A">
            <w:pPr>
              <w:pStyle w:val="a3"/>
              <w:spacing w:line="276" w:lineRule="auto"/>
              <w:jc w:val="right"/>
              <w:rPr>
                <w:rFonts w:ascii="Times New Roman" w:hAnsi="Times New Roman" w:cs="Times New Roman"/>
              </w:rPr>
            </w:pPr>
            <w:r>
              <w:rPr>
                <w:rFonts w:ascii="Times New Roman" w:hAnsi="Times New Roman" w:cs="Times New Roman"/>
              </w:rPr>
              <w:t>Класс</w:t>
            </w:r>
          </w:p>
        </w:tc>
        <w:tc>
          <w:tcPr>
            <w:tcW w:w="5746" w:type="dxa"/>
          </w:tcPr>
          <w:p w:rsidR="00D656C2" w:rsidRPr="009C47DF" w:rsidRDefault="00D656C2" w:rsidP="00E3606A">
            <w:pPr>
              <w:pStyle w:val="a3"/>
              <w:spacing w:line="276" w:lineRule="auto"/>
              <w:rPr>
                <w:rFonts w:ascii="Times New Roman" w:hAnsi="Times New Roman" w:cs="Times New Roman"/>
              </w:rPr>
            </w:pPr>
            <w:r>
              <w:rPr>
                <w:rFonts w:ascii="Times New Roman" w:hAnsi="Times New Roman" w:cs="Times New Roman"/>
              </w:rPr>
              <w:t>5</w:t>
            </w:r>
          </w:p>
        </w:tc>
      </w:tr>
      <w:tr w:rsidR="00D656C2" w:rsidTr="006C7A0B">
        <w:trPr>
          <w:trHeight w:val="285"/>
        </w:trPr>
        <w:tc>
          <w:tcPr>
            <w:tcW w:w="4797" w:type="dxa"/>
            <w:vAlign w:val="center"/>
          </w:tcPr>
          <w:p w:rsidR="00D656C2" w:rsidRPr="00E8627E" w:rsidRDefault="00D656C2" w:rsidP="00D656C2">
            <w:pPr>
              <w:pStyle w:val="a3"/>
              <w:spacing w:line="276" w:lineRule="auto"/>
              <w:jc w:val="right"/>
              <w:rPr>
                <w:rFonts w:ascii="Times New Roman" w:hAnsi="Times New Roman" w:cs="Times New Roman"/>
              </w:rPr>
            </w:pPr>
            <w:r>
              <w:rPr>
                <w:rFonts w:ascii="Times New Roman" w:hAnsi="Times New Roman" w:cs="Times New Roman"/>
              </w:rPr>
              <w:t>Предмет</w:t>
            </w:r>
            <w:r w:rsidRPr="00E8627E">
              <w:rPr>
                <w:rFonts w:ascii="Times New Roman" w:hAnsi="Times New Roman" w:cs="Times New Roman"/>
              </w:rPr>
              <w:t xml:space="preserve"> </w:t>
            </w:r>
          </w:p>
        </w:tc>
        <w:tc>
          <w:tcPr>
            <w:tcW w:w="5746" w:type="dxa"/>
          </w:tcPr>
          <w:p w:rsidR="00D656C2" w:rsidRPr="00A12DA4" w:rsidRDefault="00434930" w:rsidP="00E3606A">
            <w:pPr>
              <w:pStyle w:val="a3"/>
              <w:spacing w:line="276" w:lineRule="auto"/>
              <w:rPr>
                <w:rFonts w:ascii="Times New Roman" w:hAnsi="Times New Roman" w:cs="Times New Roman"/>
              </w:rPr>
            </w:pPr>
            <w:r>
              <w:rPr>
                <w:rFonts w:ascii="Times New Roman" w:hAnsi="Times New Roman" w:cs="Times New Roman"/>
              </w:rPr>
              <w:t>Русский язык</w:t>
            </w:r>
          </w:p>
        </w:tc>
      </w:tr>
      <w:tr w:rsidR="00D656C2" w:rsidTr="006C7A0B">
        <w:trPr>
          <w:trHeight w:val="285"/>
        </w:trPr>
        <w:tc>
          <w:tcPr>
            <w:tcW w:w="4797" w:type="dxa"/>
            <w:vAlign w:val="center"/>
          </w:tcPr>
          <w:p w:rsidR="00D656C2" w:rsidRPr="00E8627E" w:rsidRDefault="00D656C2" w:rsidP="00E3606A">
            <w:pPr>
              <w:pStyle w:val="a3"/>
              <w:spacing w:line="276" w:lineRule="auto"/>
              <w:jc w:val="right"/>
              <w:rPr>
                <w:rFonts w:ascii="Times New Roman" w:hAnsi="Times New Roman" w:cs="Times New Roman"/>
              </w:rPr>
            </w:pPr>
            <w:r>
              <w:rPr>
                <w:rFonts w:ascii="Times New Roman" w:hAnsi="Times New Roman" w:cs="Times New Roman"/>
              </w:rPr>
              <w:t>Учитель</w:t>
            </w:r>
          </w:p>
        </w:tc>
        <w:tc>
          <w:tcPr>
            <w:tcW w:w="5746" w:type="dxa"/>
          </w:tcPr>
          <w:p w:rsidR="00D656C2" w:rsidRPr="00A12DA4" w:rsidRDefault="00D656C2" w:rsidP="00E3606A">
            <w:pPr>
              <w:pStyle w:val="a3"/>
              <w:spacing w:line="276" w:lineRule="auto"/>
              <w:rPr>
                <w:rFonts w:ascii="Times New Roman" w:hAnsi="Times New Roman" w:cs="Times New Roman"/>
              </w:rPr>
            </w:pPr>
            <w:proofErr w:type="spellStart"/>
            <w:r>
              <w:rPr>
                <w:rFonts w:ascii="Times New Roman" w:hAnsi="Times New Roman" w:cs="Times New Roman"/>
              </w:rPr>
              <w:t>Адонина</w:t>
            </w:r>
            <w:proofErr w:type="spellEnd"/>
            <w:r>
              <w:rPr>
                <w:rFonts w:ascii="Times New Roman" w:hAnsi="Times New Roman" w:cs="Times New Roman"/>
              </w:rPr>
              <w:t xml:space="preserve"> Л.А.</w:t>
            </w:r>
          </w:p>
        </w:tc>
      </w:tr>
      <w:tr w:rsidR="00D656C2" w:rsidTr="006C7A0B">
        <w:trPr>
          <w:trHeight w:val="285"/>
        </w:trPr>
        <w:tc>
          <w:tcPr>
            <w:tcW w:w="4797" w:type="dxa"/>
            <w:vAlign w:val="center"/>
          </w:tcPr>
          <w:p w:rsidR="00D656C2" w:rsidRPr="00BB2306" w:rsidRDefault="00D656C2" w:rsidP="00D656C2">
            <w:pPr>
              <w:pStyle w:val="a3"/>
              <w:spacing w:line="276" w:lineRule="auto"/>
              <w:jc w:val="right"/>
              <w:rPr>
                <w:rFonts w:ascii="Times New Roman" w:hAnsi="Times New Roman" w:cs="Times New Roman"/>
              </w:rPr>
            </w:pPr>
            <w:r w:rsidRPr="00BB2306">
              <w:rPr>
                <w:rFonts w:ascii="Times New Roman" w:hAnsi="Times New Roman" w:cs="Times New Roman"/>
              </w:rPr>
              <w:t xml:space="preserve">Дата проведения </w:t>
            </w:r>
            <w:r>
              <w:rPr>
                <w:rFonts w:ascii="Times New Roman" w:hAnsi="Times New Roman" w:cs="Times New Roman"/>
              </w:rPr>
              <w:t>урока</w:t>
            </w:r>
            <w:r w:rsidRPr="00BB2306">
              <w:rPr>
                <w:rFonts w:ascii="Times New Roman" w:hAnsi="Times New Roman" w:cs="Times New Roman"/>
              </w:rPr>
              <w:t xml:space="preserve"> по расписанию</w:t>
            </w:r>
          </w:p>
        </w:tc>
        <w:tc>
          <w:tcPr>
            <w:tcW w:w="5746" w:type="dxa"/>
          </w:tcPr>
          <w:p w:rsidR="00D656C2" w:rsidRPr="00BB2306" w:rsidRDefault="00434930" w:rsidP="00D656C2">
            <w:pPr>
              <w:pStyle w:val="a3"/>
              <w:spacing w:line="276" w:lineRule="auto"/>
              <w:rPr>
                <w:rFonts w:ascii="Times New Roman" w:hAnsi="Times New Roman" w:cs="Times New Roman"/>
              </w:rPr>
            </w:pPr>
            <w:r>
              <w:rPr>
                <w:rFonts w:ascii="Times New Roman" w:hAnsi="Times New Roman" w:cs="Times New Roman"/>
              </w:rPr>
              <w:t>21</w:t>
            </w:r>
            <w:r w:rsidR="00D656C2">
              <w:rPr>
                <w:rFonts w:ascii="Times New Roman" w:hAnsi="Times New Roman" w:cs="Times New Roman"/>
              </w:rPr>
              <w:t>.04</w:t>
            </w:r>
            <w:r w:rsidR="00D656C2" w:rsidRPr="00BB2306">
              <w:rPr>
                <w:rFonts w:ascii="Times New Roman" w:hAnsi="Times New Roman" w:cs="Times New Roman"/>
              </w:rPr>
              <w:t>.20</w:t>
            </w:r>
          </w:p>
        </w:tc>
      </w:tr>
      <w:tr w:rsidR="00D656C2" w:rsidTr="00434930">
        <w:trPr>
          <w:trHeight w:val="296"/>
        </w:trPr>
        <w:tc>
          <w:tcPr>
            <w:tcW w:w="4797" w:type="dxa"/>
            <w:vAlign w:val="center"/>
          </w:tcPr>
          <w:p w:rsidR="00D656C2" w:rsidRPr="00E8627E" w:rsidRDefault="00D656C2" w:rsidP="00434930">
            <w:pPr>
              <w:pStyle w:val="a3"/>
              <w:spacing w:line="276" w:lineRule="auto"/>
              <w:jc w:val="right"/>
              <w:rPr>
                <w:rFonts w:ascii="Times New Roman" w:hAnsi="Times New Roman" w:cs="Times New Roman"/>
              </w:rPr>
            </w:pPr>
            <w:r w:rsidRPr="00E8627E">
              <w:rPr>
                <w:rFonts w:ascii="Times New Roman" w:hAnsi="Times New Roman" w:cs="Times New Roman"/>
              </w:rPr>
              <w:t xml:space="preserve">Адрес </w:t>
            </w:r>
            <w:r>
              <w:rPr>
                <w:rFonts w:ascii="Times New Roman" w:hAnsi="Times New Roman" w:cs="Times New Roman"/>
              </w:rPr>
              <w:t xml:space="preserve">электронной почты </w:t>
            </w:r>
            <w:bookmarkStart w:id="0" w:name="_GoBack"/>
            <w:bookmarkEnd w:id="0"/>
          </w:p>
        </w:tc>
        <w:tc>
          <w:tcPr>
            <w:tcW w:w="5746" w:type="dxa"/>
          </w:tcPr>
          <w:p w:rsidR="00D656C2" w:rsidRPr="00434930" w:rsidRDefault="00434930" w:rsidP="00E3606A">
            <w:pPr>
              <w:pStyle w:val="a3"/>
              <w:spacing w:line="276" w:lineRule="auto"/>
              <w:rPr>
                <w:color w:val="0563C1" w:themeColor="hyperlink"/>
                <w:u w:val="single"/>
              </w:rPr>
            </w:pPr>
            <w:r>
              <w:fldChar w:fldCharType="begin"/>
            </w:r>
            <w:r>
              <w:instrText xml:space="preserve"> HYPERLINK "mailto:family_65@mail.ru" </w:instrText>
            </w:r>
            <w:r>
              <w:fldChar w:fldCharType="separate"/>
            </w:r>
            <w:r w:rsidR="00D656C2" w:rsidRPr="00796103">
              <w:rPr>
                <w:rStyle w:val="a5"/>
              </w:rPr>
              <w:t>family_65@mail.ru</w:t>
            </w:r>
            <w:r>
              <w:rPr>
                <w:rStyle w:val="a5"/>
              </w:rPr>
              <w:fldChar w:fldCharType="end"/>
            </w:r>
          </w:p>
        </w:tc>
      </w:tr>
      <w:tr w:rsidR="00D656C2" w:rsidTr="006C7A0B">
        <w:trPr>
          <w:trHeight w:val="285"/>
        </w:trPr>
        <w:tc>
          <w:tcPr>
            <w:tcW w:w="4797" w:type="dxa"/>
            <w:vAlign w:val="center"/>
          </w:tcPr>
          <w:p w:rsidR="00D656C2" w:rsidRPr="00E8627E" w:rsidRDefault="00D656C2" w:rsidP="00E3606A">
            <w:pPr>
              <w:pStyle w:val="a3"/>
              <w:spacing w:line="276" w:lineRule="auto"/>
              <w:jc w:val="right"/>
              <w:rPr>
                <w:rFonts w:ascii="Times New Roman" w:hAnsi="Times New Roman" w:cs="Times New Roman"/>
              </w:rPr>
            </w:pPr>
            <w:r>
              <w:rPr>
                <w:rFonts w:ascii="Times New Roman" w:hAnsi="Times New Roman" w:cs="Times New Roman"/>
              </w:rPr>
              <w:t>Срок сдачи на проверку/срок изучения</w:t>
            </w:r>
          </w:p>
        </w:tc>
        <w:tc>
          <w:tcPr>
            <w:tcW w:w="5746" w:type="dxa"/>
          </w:tcPr>
          <w:p w:rsidR="00D656C2" w:rsidRPr="00A12DA4" w:rsidRDefault="00D656C2" w:rsidP="00E3606A">
            <w:pPr>
              <w:pStyle w:val="a3"/>
              <w:spacing w:line="276" w:lineRule="auto"/>
              <w:rPr>
                <w:rFonts w:ascii="Times New Roman" w:hAnsi="Times New Roman" w:cs="Times New Roman"/>
              </w:rPr>
            </w:pPr>
            <w:r>
              <w:rPr>
                <w:rFonts w:ascii="Times New Roman" w:hAnsi="Times New Roman" w:cs="Times New Roman"/>
              </w:rPr>
              <w:t xml:space="preserve">Следующее по расписанию занятие </w:t>
            </w:r>
            <w:r w:rsidR="00AD4039">
              <w:rPr>
                <w:rFonts w:ascii="Times New Roman" w:hAnsi="Times New Roman" w:cs="Times New Roman"/>
              </w:rPr>
              <w:t>или …</w:t>
            </w:r>
          </w:p>
        </w:tc>
      </w:tr>
      <w:tr w:rsidR="00AD4039" w:rsidTr="006C7A0B">
        <w:trPr>
          <w:trHeight w:val="285"/>
        </w:trPr>
        <w:tc>
          <w:tcPr>
            <w:tcW w:w="4797" w:type="dxa"/>
            <w:vAlign w:val="center"/>
          </w:tcPr>
          <w:p w:rsidR="00AD4039" w:rsidRDefault="00AD4039" w:rsidP="00E3606A">
            <w:pPr>
              <w:pStyle w:val="a3"/>
              <w:spacing w:line="276" w:lineRule="auto"/>
              <w:jc w:val="right"/>
              <w:rPr>
                <w:rFonts w:ascii="Times New Roman" w:hAnsi="Times New Roman" w:cs="Times New Roman"/>
              </w:rPr>
            </w:pPr>
            <w:r>
              <w:rPr>
                <w:rFonts w:ascii="Times New Roman" w:hAnsi="Times New Roman" w:cs="Times New Roman"/>
              </w:rPr>
              <w:t>Время для консультаций</w:t>
            </w:r>
          </w:p>
        </w:tc>
        <w:tc>
          <w:tcPr>
            <w:tcW w:w="5746" w:type="dxa"/>
          </w:tcPr>
          <w:p w:rsidR="00AD4039" w:rsidRDefault="00AD4039" w:rsidP="00E3606A">
            <w:pPr>
              <w:pStyle w:val="a3"/>
              <w:spacing w:line="276" w:lineRule="auto"/>
              <w:rPr>
                <w:rFonts w:ascii="Times New Roman" w:hAnsi="Times New Roman" w:cs="Times New Roman"/>
              </w:rPr>
            </w:pPr>
            <w:r>
              <w:rPr>
                <w:rFonts w:ascii="Times New Roman" w:hAnsi="Times New Roman" w:cs="Times New Roman"/>
              </w:rPr>
              <w:t>С 14.00.час до 17.00.час</w:t>
            </w:r>
          </w:p>
        </w:tc>
      </w:tr>
      <w:tr w:rsidR="00D656C2" w:rsidTr="006C7A0B">
        <w:trPr>
          <w:trHeight w:val="285"/>
        </w:trPr>
        <w:tc>
          <w:tcPr>
            <w:tcW w:w="4797" w:type="dxa"/>
            <w:vAlign w:val="center"/>
          </w:tcPr>
          <w:p w:rsidR="00D656C2" w:rsidRDefault="006C7A0B" w:rsidP="00D656C2">
            <w:pPr>
              <w:pStyle w:val="a3"/>
              <w:spacing w:line="276" w:lineRule="auto"/>
              <w:jc w:val="right"/>
              <w:rPr>
                <w:rFonts w:ascii="Times New Roman" w:hAnsi="Times New Roman" w:cs="Times New Roman"/>
              </w:rPr>
            </w:pPr>
            <w:r>
              <w:rPr>
                <w:rFonts w:ascii="Times New Roman" w:hAnsi="Times New Roman" w:cs="Times New Roman"/>
              </w:rPr>
              <w:t>Прямая и косвенная речь.</w:t>
            </w:r>
          </w:p>
        </w:tc>
        <w:tc>
          <w:tcPr>
            <w:tcW w:w="5746" w:type="dxa"/>
          </w:tcPr>
          <w:p w:rsidR="00D656C2" w:rsidRPr="00A12DA4" w:rsidRDefault="006C7A0B" w:rsidP="00E3606A">
            <w:pPr>
              <w:pStyle w:val="a3"/>
              <w:spacing w:line="276" w:lineRule="auto"/>
              <w:rPr>
                <w:rFonts w:ascii="Times New Roman" w:hAnsi="Times New Roman" w:cs="Times New Roman"/>
              </w:rPr>
            </w:pPr>
            <w:r>
              <w:rPr>
                <w:rFonts w:ascii="Times New Roman" w:hAnsi="Times New Roman" w:cs="Times New Roman"/>
              </w:rPr>
              <w:t>Понятие о косвенной речи. Комментирующая часть. Прямая и косвенная речь.</w:t>
            </w:r>
          </w:p>
        </w:tc>
      </w:tr>
    </w:tbl>
    <w:p w:rsidR="00D656C2" w:rsidRDefault="00D656C2"/>
    <w:p w:rsidR="00D656C2" w:rsidRDefault="006C7A0B" w:rsidP="00F554F5">
      <w:pPr>
        <w:pStyle w:val="a6"/>
        <w:numPr>
          <w:ilvl w:val="0"/>
          <w:numId w:val="2"/>
        </w:numPr>
      </w:pPr>
      <w:r>
        <w:t xml:space="preserve">Прочитайте </w:t>
      </w:r>
      <w:r w:rsidRPr="00F554F5">
        <w:rPr>
          <w:rFonts w:ascii="Sitka Small" w:hAnsi="Sitka Small"/>
        </w:rPr>
        <w:t>§</w:t>
      </w:r>
      <w:r>
        <w:t>65-67</w:t>
      </w:r>
      <w:r w:rsidR="00F554F5">
        <w:t xml:space="preserve"> </w:t>
      </w:r>
      <w:proofErr w:type="spellStart"/>
      <w:r w:rsidR="00F554F5">
        <w:t>стр</w:t>
      </w:r>
      <w:proofErr w:type="spellEnd"/>
      <w:r w:rsidR="00F554F5">
        <w:t xml:space="preserve"> 223 – 228</w:t>
      </w:r>
    </w:p>
    <w:p w:rsidR="00F554F5" w:rsidRDefault="00F554F5" w:rsidP="00F554F5">
      <w:pPr>
        <w:pStyle w:val="a6"/>
        <w:numPr>
          <w:ilvl w:val="0"/>
          <w:numId w:val="2"/>
        </w:numPr>
      </w:pPr>
      <w:r>
        <w:t xml:space="preserve">По возможности посмотрите видео </w:t>
      </w:r>
      <w:hyperlink r:id="rId5" w:history="1">
        <w:r w:rsidRPr="000203D0">
          <w:rPr>
            <w:rStyle w:val="a5"/>
          </w:rPr>
          <w:t>https://znaika.ru/catalog/8-klass/russian/Ponyatie-o-chuzhoy-rechi.-Kommentiruyuschaya-chast</w:t>
        </w:r>
      </w:hyperlink>
    </w:p>
    <w:p w:rsidR="006C7A0B" w:rsidRPr="006C7A0B" w:rsidRDefault="006C7A0B" w:rsidP="006C7A0B">
      <w:pPr>
        <w:shd w:val="clear" w:color="auto" w:fill="FFFFFF"/>
        <w:jc w:val="center"/>
        <w:rPr>
          <w:rFonts w:eastAsia="Times New Roman"/>
          <w:b/>
        </w:rPr>
      </w:pPr>
      <w:r w:rsidRPr="00F554F5">
        <w:rPr>
          <w:rFonts w:eastAsia="Times New Roman"/>
          <w:b/>
          <w:bdr w:val="none" w:sz="0" w:space="0" w:color="auto" w:frame="1"/>
        </w:rPr>
        <w:t>Понятие о чужой речи</w:t>
      </w:r>
    </w:p>
    <w:p w:rsidR="006C7A0B" w:rsidRPr="006C7A0B" w:rsidRDefault="006C7A0B" w:rsidP="00F554F5">
      <w:pPr>
        <w:shd w:val="clear" w:color="auto" w:fill="FFFFFF"/>
        <w:rPr>
          <w:rFonts w:eastAsia="Times New Roman"/>
        </w:rPr>
      </w:pPr>
      <w:r w:rsidRPr="006C7A0B">
        <w:rPr>
          <w:rFonts w:eastAsia="Times New Roman"/>
        </w:rPr>
        <w:t>Чужая речь – это речь собеседника, третьего лица или собственная речь говорящего, произнесенная ранее.</w:t>
      </w:r>
    </w:p>
    <w:p w:rsidR="006C7A0B" w:rsidRPr="006C7A0B" w:rsidRDefault="006C7A0B" w:rsidP="00F554F5">
      <w:pPr>
        <w:shd w:val="clear" w:color="auto" w:fill="FFFFFF"/>
        <w:rPr>
          <w:rFonts w:eastAsia="Times New Roman"/>
        </w:rPr>
      </w:pPr>
      <w:r w:rsidRPr="006C7A0B">
        <w:rPr>
          <w:rFonts w:eastAsia="Times New Roman"/>
        </w:rPr>
        <w:t>Чужой речью называют также и то, о чем человек думает, что он пишет. В беседе, рассказе о чем-либо иногда бывает необходимо передать то, что говорили или писали другие без сохранения всех подробностей. Для этого можно воспользоваться одним из способов. Например, можно просто указать тему чужой речи, используя дополнения:</w:t>
      </w:r>
    </w:p>
    <w:p w:rsidR="006C7A0B" w:rsidRPr="006C7A0B" w:rsidRDefault="006C7A0B" w:rsidP="00F554F5">
      <w:pPr>
        <w:shd w:val="clear" w:color="auto" w:fill="FFFFFF"/>
        <w:rPr>
          <w:rFonts w:eastAsia="Times New Roman"/>
        </w:rPr>
      </w:pPr>
      <w:r w:rsidRPr="006C7A0B">
        <w:rPr>
          <w:rFonts w:eastAsia="Times New Roman"/>
        </w:rPr>
        <w:t>Доктор рассказал о принципах правильного питания.</w:t>
      </w:r>
    </w:p>
    <w:p w:rsidR="006C7A0B" w:rsidRPr="006C7A0B" w:rsidRDefault="006C7A0B" w:rsidP="00F554F5">
      <w:pPr>
        <w:shd w:val="clear" w:color="auto" w:fill="FFFFFF"/>
        <w:rPr>
          <w:rFonts w:eastAsia="Times New Roman"/>
        </w:rPr>
      </w:pPr>
      <w:r w:rsidRPr="006C7A0B">
        <w:rPr>
          <w:rFonts w:eastAsia="Times New Roman"/>
        </w:rPr>
        <w:t>В данном простом предложении содержание чужой речи передается распространенным дополнением о принципах правильного питания указывающим на тему сообщения.</w:t>
      </w:r>
    </w:p>
    <w:p w:rsidR="006C7A0B" w:rsidRPr="006C7A0B" w:rsidRDefault="006C7A0B" w:rsidP="00F554F5">
      <w:pPr>
        <w:shd w:val="clear" w:color="auto" w:fill="FFFFFF"/>
        <w:rPr>
          <w:rFonts w:eastAsia="Times New Roman"/>
        </w:rPr>
      </w:pPr>
      <w:r w:rsidRPr="006C7A0B">
        <w:rPr>
          <w:rFonts w:eastAsia="Times New Roman"/>
        </w:rPr>
        <w:t>Чтобы передать общий смысл чужой речи, можно воспользоваться вводными словами или предложениями: по словам кого-то, как говорит кто-то и др. В этом случае содержание чужой речи передается самим предложением, а вводные слова и предложения заменяют слова автора.</w:t>
      </w:r>
    </w:p>
    <w:p w:rsidR="006C7A0B" w:rsidRPr="006C7A0B" w:rsidRDefault="006C7A0B" w:rsidP="00F554F5">
      <w:pPr>
        <w:shd w:val="clear" w:color="auto" w:fill="FFFFFF"/>
        <w:rPr>
          <w:rFonts w:eastAsia="Times New Roman"/>
        </w:rPr>
      </w:pPr>
      <w:proofErr w:type="gramStart"/>
      <w:r w:rsidRPr="006C7A0B">
        <w:rPr>
          <w:rFonts w:eastAsia="Times New Roman"/>
          <w:b/>
        </w:rPr>
        <w:t>Например:</w:t>
      </w:r>
      <w:r w:rsidR="00F554F5">
        <w:rPr>
          <w:rFonts w:eastAsia="Times New Roman"/>
        </w:rPr>
        <w:t xml:space="preserve">   </w:t>
      </w:r>
      <w:proofErr w:type="gramEnd"/>
      <w:r w:rsidR="00F554F5">
        <w:rPr>
          <w:rFonts w:eastAsia="Times New Roman"/>
        </w:rPr>
        <w:t xml:space="preserve"> </w:t>
      </w:r>
      <w:r w:rsidRPr="006C7A0B">
        <w:rPr>
          <w:rFonts w:eastAsia="Times New Roman"/>
          <w:i/>
        </w:rPr>
        <w:t>Нарушение принципов правильного питания, по словам доктора, может привести к серьезным проблемам.</w:t>
      </w:r>
    </w:p>
    <w:p w:rsidR="006C7A0B" w:rsidRPr="006C7A0B" w:rsidRDefault="006C7A0B" w:rsidP="00F554F5">
      <w:pPr>
        <w:shd w:val="clear" w:color="auto" w:fill="FFFFFF"/>
        <w:jc w:val="center"/>
        <w:rPr>
          <w:rFonts w:eastAsia="Times New Roman"/>
          <w:b/>
        </w:rPr>
      </w:pPr>
      <w:bookmarkStart w:id="1" w:name="paragraph_3055"/>
      <w:bookmarkEnd w:id="1"/>
      <w:r w:rsidRPr="00F554F5">
        <w:rPr>
          <w:rFonts w:eastAsia="Times New Roman"/>
          <w:b/>
          <w:bdr w:val="none" w:sz="0" w:space="0" w:color="auto" w:frame="1"/>
        </w:rPr>
        <w:t>Прямая и косвенная речь</w:t>
      </w:r>
    </w:p>
    <w:p w:rsidR="006C7A0B" w:rsidRPr="006C7A0B" w:rsidRDefault="006C7A0B" w:rsidP="00F554F5">
      <w:pPr>
        <w:shd w:val="clear" w:color="auto" w:fill="FFFFFF"/>
        <w:rPr>
          <w:rFonts w:eastAsia="Times New Roman"/>
        </w:rPr>
      </w:pPr>
      <w:r w:rsidRPr="006C7A0B">
        <w:rPr>
          <w:rFonts w:eastAsia="Times New Roman"/>
        </w:rPr>
        <w:t>Кроме того, можно передать с различной степенью точности и саму чужую речь. Для этого в русском языке существуют предложения с прямой и косвенной речью.</w:t>
      </w:r>
    </w:p>
    <w:p w:rsidR="006C7A0B" w:rsidRPr="006C7A0B" w:rsidRDefault="006C7A0B" w:rsidP="00F554F5">
      <w:pPr>
        <w:shd w:val="clear" w:color="auto" w:fill="FFFFFF"/>
        <w:rPr>
          <w:rFonts w:eastAsia="Times New Roman"/>
        </w:rPr>
      </w:pPr>
      <w:r w:rsidRPr="006C7A0B">
        <w:rPr>
          <w:rFonts w:eastAsia="Times New Roman"/>
        </w:rPr>
        <w:t>Прямой речью называется точно воспроизведенная чужая речь, переданная от лица того, кто ее произнес, подумал, написал.</w:t>
      </w:r>
    </w:p>
    <w:p w:rsidR="006C7A0B" w:rsidRPr="006C7A0B" w:rsidRDefault="006C7A0B" w:rsidP="00F554F5">
      <w:pPr>
        <w:shd w:val="clear" w:color="auto" w:fill="FFFFFF"/>
        <w:rPr>
          <w:rFonts w:eastAsia="Times New Roman"/>
          <w:i/>
        </w:rPr>
      </w:pPr>
      <w:proofErr w:type="gramStart"/>
      <w:r w:rsidRPr="006C7A0B">
        <w:rPr>
          <w:rFonts w:eastAsia="Times New Roman"/>
          <w:b/>
        </w:rPr>
        <w:t>Например</w:t>
      </w:r>
      <w:r w:rsidRPr="006C7A0B">
        <w:rPr>
          <w:rFonts w:eastAsia="Times New Roman"/>
          <w:b/>
          <w:i/>
        </w:rPr>
        <w:t>:</w:t>
      </w:r>
      <w:r w:rsidR="00F554F5" w:rsidRPr="00F554F5">
        <w:rPr>
          <w:rFonts w:eastAsia="Times New Roman"/>
          <w:i/>
        </w:rPr>
        <w:t xml:space="preserve">   </w:t>
      </w:r>
      <w:proofErr w:type="gramEnd"/>
      <w:r w:rsidR="00F554F5" w:rsidRPr="00F554F5">
        <w:rPr>
          <w:rFonts w:eastAsia="Times New Roman"/>
          <w:i/>
        </w:rPr>
        <w:t xml:space="preserve"> </w:t>
      </w:r>
      <w:r w:rsidRPr="006C7A0B">
        <w:rPr>
          <w:rFonts w:eastAsia="Times New Roman"/>
          <w:i/>
        </w:rPr>
        <w:t>Доктор сказал: «Соблюдайте принципы здорового питания».</w:t>
      </w:r>
    </w:p>
    <w:p w:rsidR="006C7A0B" w:rsidRPr="006C7A0B" w:rsidRDefault="006C7A0B" w:rsidP="00F554F5">
      <w:pPr>
        <w:shd w:val="clear" w:color="auto" w:fill="FFFFFF"/>
        <w:rPr>
          <w:rFonts w:eastAsia="Times New Roman"/>
        </w:rPr>
      </w:pPr>
      <w:r w:rsidRPr="006C7A0B">
        <w:rPr>
          <w:rFonts w:eastAsia="Times New Roman"/>
        </w:rPr>
        <w:t>Предложения с косвенной речью служат для передачи чужой речи от лица автора, а не того, кто на самом деле ее произнес.</w:t>
      </w:r>
    </w:p>
    <w:p w:rsidR="006C7A0B" w:rsidRPr="006C7A0B" w:rsidRDefault="006C7A0B" w:rsidP="00F554F5">
      <w:pPr>
        <w:shd w:val="clear" w:color="auto" w:fill="FFFFFF"/>
        <w:rPr>
          <w:rFonts w:eastAsia="Times New Roman"/>
          <w:i/>
        </w:rPr>
      </w:pPr>
      <w:proofErr w:type="gramStart"/>
      <w:r w:rsidRPr="006C7A0B">
        <w:rPr>
          <w:rFonts w:eastAsia="Times New Roman"/>
          <w:b/>
        </w:rPr>
        <w:t>Например:</w:t>
      </w:r>
      <w:r w:rsidR="00F554F5">
        <w:rPr>
          <w:rFonts w:eastAsia="Times New Roman"/>
        </w:rPr>
        <w:t xml:space="preserve">  </w:t>
      </w:r>
      <w:r w:rsidRPr="006C7A0B">
        <w:rPr>
          <w:rFonts w:eastAsia="Times New Roman"/>
          <w:i/>
        </w:rPr>
        <w:t>Доктор</w:t>
      </w:r>
      <w:proofErr w:type="gramEnd"/>
      <w:r w:rsidRPr="006C7A0B">
        <w:rPr>
          <w:rFonts w:eastAsia="Times New Roman"/>
          <w:i/>
        </w:rPr>
        <w:t xml:space="preserve"> сказал, что необходимо соблюдать принципы здорового питания.</w:t>
      </w:r>
    </w:p>
    <w:p w:rsidR="006C7A0B" w:rsidRPr="006C7A0B" w:rsidRDefault="006C7A0B" w:rsidP="00F554F5">
      <w:pPr>
        <w:shd w:val="clear" w:color="auto" w:fill="FFFFFF"/>
        <w:rPr>
          <w:rFonts w:eastAsia="Times New Roman"/>
        </w:rPr>
      </w:pPr>
      <w:r w:rsidRPr="006C7A0B">
        <w:rPr>
          <w:rFonts w:eastAsia="Times New Roman"/>
        </w:rPr>
        <w:t>Предложения с прямой речью состоят из двух частей: слов автора и собственно прямой речи. Предложение с косвенной речью является сложноподчиненным, в котором главное предложение соответствует словам автора, а придаточное содержит косвенную речь.</w:t>
      </w:r>
    </w:p>
    <w:p w:rsidR="006C7A0B" w:rsidRPr="006C7A0B" w:rsidRDefault="006C7A0B" w:rsidP="00F554F5">
      <w:pPr>
        <w:shd w:val="clear" w:color="auto" w:fill="FFFFFF"/>
        <w:rPr>
          <w:rFonts w:eastAsia="Times New Roman"/>
        </w:rPr>
      </w:pPr>
      <w:r w:rsidRPr="006C7A0B">
        <w:rPr>
          <w:rFonts w:eastAsia="Times New Roman"/>
        </w:rPr>
        <w:t>В таких предложениях, как правило, косвенная речь следует после слов автора.</w:t>
      </w:r>
    </w:p>
    <w:p w:rsidR="006C7A0B" w:rsidRPr="006C7A0B" w:rsidRDefault="006C7A0B" w:rsidP="00F554F5">
      <w:pPr>
        <w:shd w:val="clear" w:color="auto" w:fill="FFFFFF"/>
        <w:rPr>
          <w:rFonts w:eastAsia="Times New Roman"/>
        </w:rPr>
      </w:pPr>
      <w:r w:rsidRPr="006C7A0B">
        <w:rPr>
          <w:rFonts w:eastAsia="Times New Roman"/>
        </w:rPr>
        <w:t>Передать чужую речь можно и с помощью цитирования, т.е. дословных выдержек из произведений или высказываний кого-либо. Цитаты используются для подтверждения или пояснения своих мыслей.</w:t>
      </w:r>
    </w:p>
    <w:p w:rsidR="006C7A0B" w:rsidRPr="006C7A0B" w:rsidRDefault="006C7A0B" w:rsidP="00F554F5">
      <w:pPr>
        <w:shd w:val="clear" w:color="auto" w:fill="FFFFFF"/>
        <w:rPr>
          <w:rFonts w:eastAsia="Times New Roman"/>
          <w:i/>
        </w:rPr>
      </w:pPr>
      <w:proofErr w:type="gramStart"/>
      <w:r w:rsidRPr="006C7A0B">
        <w:rPr>
          <w:rFonts w:eastAsia="Times New Roman"/>
          <w:b/>
        </w:rPr>
        <w:t>Например</w:t>
      </w:r>
      <w:proofErr w:type="gramEnd"/>
      <w:r w:rsidRPr="006C7A0B">
        <w:rPr>
          <w:rFonts w:eastAsia="Times New Roman"/>
          <w:b/>
        </w:rPr>
        <w:t>:</w:t>
      </w:r>
      <w:r w:rsidR="00F554F5">
        <w:rPr>
          <w:rFonts w:eastAsia="Times New Roman"/>
        </w:rPr>
        <w:t xml:space="preserve"> </w:t>
      </w:r>
      <w:r w:rsidRPr="006C7A0B">
        <w:rPr>
          <w:rFonts w:eastAsia="Times New Roman"/>
        </w:rPr>
        <w:t>Самуил Яковлевич Маршак сказал, что «человек нашел слова для всего, что обнаружено им во вселенной».</w:t>
      </w:r>
    </w:p>
    <w:p w:rsidR="006C7A0B" w:rsidRPr="006C7A0B" w:rsidRDefault="006C7A0B" w:rsidP="00F554F5">
      <w:pPr>
        <w:shd w:val="clear" w:color="auto" w:fill="FFFFFF"/>
        <w:rPr>
          <w:rFonts w:eastAsia="Times New Roman"/>
        </w:rPr>
      </w:pPr>
      <w:r w:rsidRPr="006C7A0B">
        <w:rPr>
          <w:rFonts w:eastAsia="Times New Roman"/>
        </w:rPr>
        <w:lastRenderedPageBreak/>
        <w:t>В тех случаях, когда необходимо в тексте или рассказе дословно привести беседу нескольких человек, используют такой прием, как диалог. Фраза каждого собеседника в диалоге называется репликой и тоже может сопровождаться словами автора.</w:t>
      </w:r>
    </w:p>
    <w:p w:rsidR="006C7A0B" w:rsidRPr="006C7A0B" w:rsidRDefault="006C7A0B" w:rsidP="00F554F5">
      <w:pPr>
        <w:shd w:val="clear" w:color="auto" w:fill="FFFFFF"/>
        <w:jc w:val="center"/>
        <w:rPr>
          <w:rFonts w:eastAsia="Times New Roman"/>
          <w:b/>
        </w:rPr>
      </w:pPr>
      <w:bookmarkStart w:id="2" w:name="paragraph_3056"/>
      <w:bookmarkEnd w:id="2"/>
      <w:proofErr w:type="spellStart"/>
      <w:r w:rsidRPr="00F554F5">
        <w:rPr>
          <w:rFonts w:eastAsia="Times New Roman"/>
          <w:b/>
          <w:bdr w:val="none" w:sz="0" w:space="0" w:color="auto" w:frame="1"/>
        </w:rPr>
        <w:t>Несобственно</w:t>
      </w:r>
      <w:proofErr w:type="spellEnd"/>
      <w:r w:rsidRPr="00F554F5">
        <w:rPr>
          <w:rFonts w:eastAsia="Times New Roman"/>
          <w:bdr w:val="none" w:sz="0" w:space="0" w:color="auto" w:frame="1"/>
        </w:rPr>
        <w:t>-</w:t>
      </w:r>
      <w:r w:rsidRPr="00F554F5">
        <w:rPr>
          <w:rFonts w:eastAsia="Times New Roman"/>
          <w:b/>
          <w:bdr w:val="none" w:sz="0" w:space="0" w:color="auto" w:frame="1"/>
        </w:rPr>
        <w:t>прямая речь</w:t>
      </w:r>
    </w:p>
    <w:p w:rsidR="006C7A0B" w:rsidRPr="006C7A0B" w:rsidRDefault="006C7A0B" w:rsidP="00F554F5">
      <w:pPr>
        <w:shd w:val="clear" w:color="auto" w:fill="FFFFFF"/>
        <w:rPr>
          <w:rFonts w:eastAsia="Times New Roman"/>
        </w:rPr>
      </w:pPr>
      <w:r w:rsidRPr="006C7A0B">
        <w:rPr>
          <w:rFonts w:eastAsia="Times New Roman"/>
        </w:rPr>
        <w:t xml:space="preserve">Существует еще один способ передачи чужой речи – </w:t>
      </w:r>
      <w:proofErr w:type="spellStart"/>
      <w:r w:rsidRPr="006C7A0B">
        <w:rPr>
          <w:rFonts w:eastAsia="Times New Roman"/>
        </w:rPr>
        <w:t>несобственно</w:t>
      </w:r>
      <w:proofErr w:type="spellEnd"/>
      <w:r w:rsidRPr="006C7A0B">
        <w:rPr>
          <w:rFonts w:eastAsia="Times New Roman"/>
        </w:rPr>
        <w:t>-прямая речь.</w:t>
      </w:r>
    </w:p>
    <w:p w:rsidR="006C7A0B" w:rsidRPr="006C7A0B" w:rsidRDefault="006C7A0B" w:rsidP="00F554F5">
      <w:pPr>
        <w:shd w:val="clear" w:color="auto" w:fill="FFFFFF"/>
        <w:rPr>
          <w:rFonts w:eastAsia="Times New Roman"/>
        </w:rPr>
      </w:pPr>
      <w:r w:rsidRPr="006C7A0B">
        <w:rPr>
          <w:rFonts w:eastAsia="Times New Roman"/>
        </w:rPr>
        <w:t>Этот приём широко используется в художественной литературе и, по мнению исследователей языка, был впервые применен А.С. Пушкиным.</w:t>
      </w:r>
    </w:p>
    <w:p w:rsidR="006C7A0B" w:rsidRPr="006C7A0B" w:rsidRDefault="006C7A0B" w:rsidP="00F554F5">
      <w:pPr>
        <w:shd w:val="clear" w:color="auto" w:fill="FFFFFF"/>
        <w:rPr>
          <w:rFonts w:eastAsia="Times New Roman"/>
        </w:rPr>
      </w:pPr>
      <w:proofErr w:type="spellStart"/>
      <w:r w:rsidRPr="006C7A0B">
        <w:rPr>
          <w:rFonts w:eastAsia="Times New Roman"/>
        </w:rPr>
        <w:t>Несобственно</w:t>
      </w:r>
      <w:proofErr w:type="spellEnd"/>
      <w:r w:rsidRPr="006C7A0B">
        <w:rPr>
          <w:rFonts w:eastAsia="Times New Roman"/>
        </w:rPr>
        <w:t xml:space="preserve">-прямая речь сохраняет полностью или частично особенности речи говорящего, но она сливается с авторской речью. Таким образом, </w:t>
      </w:r>
      <w:proofErr w:type="spellStart"/>
      <w:r w:rsidRPr="006C7A0B">
        <w:rPr>
          <w:rFonts w:eastAsia="Times New Roman"/>
        </w:rPr>
        <w:t>несобственно</w:t>
      </w:r>
      <w:proofErr w:type="spellEnd"/>
      <w:r w:rsidRPr="006C7A0B">
        <w:rPr>
          <w:rFonts w:eastAsia="Times New Roman"/>
        </w:rPr>
        <w:t>-прямая речь одновременно имеет сходства и с прямой, и с косвенной речью.</w:t>
      </w:r>
    </w:p>
    <w:p w:rsidR="006C7A0B" w:rsidRPr="006C7A0B" w:rsidRDefault="006C7A0B" w:rsidP="00F554F5">
      <w:pPr>
        <w:shd w:val="clear" w:color="auto" w:fill="FFFFFF"/>
        <w:rPr>
          <w:rFonts w:eastAsia="Times New Roman"/>
          <w:b/>
        </w:rPr>
      </w:pPr>
      <w:r w:rsidRPr="006C7A0B">
        <w:rPr>
          <w:rFonts w:eastAsia="Times New Roman"/>
          <w:b/>
        </w:rPr>
        <w:t>Давайте сравним:</w:t>
      </w:r>
    </w:p>
    <w:p w:rsidR="006C7A0B" w:rsidRPr="006C7A0B" w:rsidRDefault="006C7A0B" w:rsidP="00F554F5">
      <w:pPr>
        <w:shd w:val="clear" w:color="auto" w:fill="FFFFFF"/>
        <w:rPr>
          <w:rFonts w:eastAsia="Times New Roman"/>
          <w:i/>
        </w:rPr>
      </w:pPr>
      <w:r w:rsidRPr="006C7A0B">
        <w:rPr>
          <w:rFonts w:eastAsia="Times New Roman"/>
          <w:i/>
        </w:rPr>
        <w:t>В конце занятия дети признались, что тема оказалась очень сложной для них. </w:t>
      </w:r>
    </w:p>
    <w:p w:rsidR="006C7A0B" w:rsidRPr="006C7A0B" w:rsidRDefault="006C7A0B" w:rsidP="00F554F5">
      <w:pPr>
        <w:shd w:val="clear" w:color="auto" w:fill="FFFFFF"/>
        <w:rPr>
          <w:rFonts w:eastAsia="Times New Roman"/>
          <w:b/>
        </w:rPr>
      </w:pPr>
      <w:r w:rsidRPr="006C7A0B">
        <w:rPr>
          <w:rFonts w:eastAsia="Times New Roman"/>
          <w:b/>
        </w:rPr>
        <w:t>Это предложение с косвенной речью.</w:t>
      </w:r>
    </w:p>
    <w:p w:rsidR="006C7A0B" w:rsidRPr="006C7A0B" w:rsidRDefault="006C7A0B" w:rsidP="00F554F5">
      <w:pPr>
        <w:shd w:val="clear" w:color="auto" w:fill="FFFFFF"/>
        <w:rPr>
          <w:rFonts w:eastAsia="Times New Roman"/>
          <w:b/>
        </w:rPr>
      </w:pPr>
      <w:r w:rsidRPr="006C7A0B">
        <w:rPr>
          <w:rFonts w:eastAsia="Times New Roman"/>
          <w:b/>
        </w:rPr>
        <w:t>Или:</w:t>
      </w:r>
    </w:p>
    <w:p w:rsidR="006C7A0B" w:rsidRPr="006C7A0B" w:rsidRDefault="006C7A0B" w:rsidP="00F554F5">
      <w:pPr>
        <w:shd w:val="clear" w:color="auto" w:fill="FFFFFF"/>
        <w:rPr>
          <w:rFonts w:eastAsia="Times New Roman"/>
        </w:rPr>
      </w:pPr>
      <w:r w:rsidRPr="006C7A0B">
        <w:rPr>
          <w:rFonts w:eastAsia="Times New Roman"/>
          <w:i/>
        </w:rPr>
        <w:t>Дети признались в конце занятия: «Эта тема очень сложная!»</w:t>
      </w:r>
      <w:r w:rsidRPr="006C7A0B">
        <w:rPr>
          <w:rFonts w:eastAsia="Times New Roman"/>
        </w:rPr>
        <w:t xml:space="preserve"> – </w:t>
      </w:r>
      <w:r w:rsidRPr="006C7A0B">
        <w:rPr>
          <w:rFonts w:eastAsia="Times New Roman"/>
          <w:b/>
        </w:rPr>
        <w:t>предложение с прямой речью.</w:t>
      </w:r>
    </w:p>
    <w:p w:rsidR="006C7A0B" w:rsidRPr="006C7A0B" w:rsidRDefault="006C7A0B" w:rsidP="00F554F5">
      <w:pPr>
        <w:shd w:val="clear" w:color="auto" w:fill="FFFFFF"/>
        <w:rPr>
          <w:rFonts w:eastAsia="Times New Roman"/>
        </w:rPr>
      </w:pPr>
      <w:r w:rsidRPr="006C7A0B">
        <w:rPr>
          <w:rFonts w:eastAsia="Times New Roman"/>
        </w:rPr>
        <w:t>И:</w:t>
      </w:r>
    </w:p>
    <w:p w:rsidR="006C7A0B" w:rsidRPr="006C7A0B" w:rsidRDefault="006C7A0B" w:rsidP="00F554F5">
      <w:pPr>
        <w:shd w:val="clear" w:color="auto" w:fill="FFFFFF"/>
        <w:rPr>
          <w:rFonts w:eastAsia="Times New Roman"/>
          <w:i/>
        </w:rPr>
      </w:pPr>
      <w:r w:rsidRPr="006C7A0B">
        <w:rPr>
          <w:rFonts w:eastAsia="Times New Roman"/>
          <w:i/>
        </w:rPr>
        <w:t>К концу урока дети устали. Тема эта очень сложная!</w:t>
      </w:r>
    </w:p>
    <w:p w:rsidR="006C7A0B" w:rsidRPr="006C7A0B" w:rsidRDefault="006C7A0B" w:rsidP="00F554F5">
      <w:pPr>
        <w:shd w:val="clear" w:color="auto" w:fill="FFFFFF"/>
        <w:rPr>
          <w:rFonts w:eastAsia="Times New Roman"/>
        </w:rPr>
      </w:pPr>
      <w:r w:rsidRPr="006C7A0B">
        <w:rPr>
          <w:rFonts w:eastAsia="Times New Roman"/>
          <w:b/>
        </w:rPr>
        <w:t xml:space="preserve">Это </w:t>
      </w:r>
      <w:proofErr w:type="spellStart"/>
      <w:r w:rsidRPr="006C7A0B">
        <w:rPr>
          <w:rFonts w:eastAsia="Times New Roman"/>
          <w:b/>
        </w:rPr>
        <w:t>несобственно</w:t>
      </w:r>
      <w:proofErr w:type="spellEnd"/>
      <w:r w:rsidRPr="006C7A0B">
        <w:rPr>
          <w:rFonts w:eastAsia="Times New Roman"/>
          <w:b/>
        </w:rPr>
        <w:t>-прямая речь, она не оформляется как пряма на письме, но точно передает признание говорящих</w:t>
      </w:r>
      <w:r w:rsidRPr="006C7A0B">
        <w:rPr>
          <w:rFonts w:eastAsia="Times New Roman"/>
        </w:rPr>
        <w:t>.</w:t>
      </w:r>
    </w:p>
    <w:p w:rsidR="006C7A0B" w:rsidRPr="006C7A0B" w:rsidRDefault="006C7A0B" w:rsidP="00F554F5">
      <w:pPr>
        <w:shd w:val="clear" w:color="auto" w:fill="FFFFFF"/>
        <w:jc w:val="center"/>
        <w:rPr>
          <w:rFonts w:eastAsia="Times New Roman"/>
          <w:b/>
        </w:rPr>
      </w:pPr>
      <w:bookmarkStart w:id="3" w:name="paragraph_3057"/>
      <w:bookmarkEnd w:id="3"/>
      <w:r w:rsidRPr="00F554F5">
        <w:rPr>
          <w:rFonts w:eastAsia="Times New Roman"/>
          <w:b/>
          <w:bdr w:val="none" w:sz="0" w:space="0" w:color="auto" w:frame="1"/>
        </w:rPr>
        <w:t>Комментирующая часть при чужой речи</w:t>
      </w:r>
    </w:p>
    <w:p w:rsidR="006C7A0B" w:rsidRPr="006C7A0B" w:rsidRDefault="006C7A0B" w:rsidP="00F554F5">
      <w:pPr>
        <w:shd w:val="clear" w:color="auto" w:fill="FFFFFF"/>
        <w:rPr>
          <w:rFonts w:eastAsia="Times New Roman"/>
        </w:rPr>
      </w:pPr>
      <w:r w:rsidRPr="006C7A0B">
        <w:rPr>
          <w:rFonts w:eastAsia="Times New Roman"/>
        </w:rPr>
        <w:t>Как Вы заметили, чужая речь вводится в повествование разными способами и часто сопровождается пояснениями автора. Эти пояснения называются комментирующей частью. Комментирующая часть может представлять собой простое нераспространенное предложение или быть достаточно распространена, не только вводя чужую речь в текст, но и отражая чувства, настроение или действия говорящего, пишущего.</w:t>
      </w:r>
    </w:p>
    <w:p w:rsidR="006C7A0B" w:rsidRPr="006C7A0B" w:rsidRDefault="006C7A0B" w:rsidP="00F554F5">
      <w:pPr>
        <w:shd w:val="clear" w:color="auto" w:fill="FFFFFF"/>
        <w:rPr>
          <w:rFonts w:eastAsia="Times New Roman"/>
          <w:b/>
        </w:rPr>
      </w:pPr>
      <w:r w:rsidRPr="006C7A0B">
        <w:rPr>
          <w:rFonts w:eastAsia="Times New Roman"/>
          <w:b/>
        </w:rPr>
        <w:t>Сравним:</w:t>
      </w:r>
    </w:p>
    <w:p w:rsidR="006C7A0B" w:rsidRPr="006C7A0B" w:rsidRDefault="006C7A0B" w:rsidP="00F554F5">
      <w:pPr>
        <w:shd w:val="clear" w:color="auto" w:fill="FFFFFF"/>
        <w:rPr>
          <w:rFonts w:eastAsia="Times New Roman"/>
        </w:rPr>
      </w:pPr>
      <w:r w:rsidRPr="006C7A0B">
        <w:rPr>
          <w:rFonts w:eastAsia="Times New Roman"/>
        </w:rPr>
        <w:t>Попутчик спросил: «Вы часто путешествуете на самолете?»</w:t>
      </w:r>
    </w:p>
    <w:p w:rsidR="006C7A0B" w:rsidRPr="006C7A0B" w:rsidRDefault="006C7A0B" w:rsidP="00F554F5">
      <w:pPr>
        <w:shd w:val="clear" w:color="auto" w:fill="FFFFFF"/>
        <w:rPr>
          <w:rFonts w:eastAsia="Times New Roman"/>
          <w:b/>
        </w:rPr>
      </w:pPr>
      <w:r w:rsidRPr="006C7A0B">
        <w:rPr>
          <w:rFonts w:eastAsia="Times New Roman"/>
          <w:b/>
        </w:rPr>
        <w:t>И:</w:t>
      </w:r>
    </w:p>
    <w:p w:rsidR="006C7A0B" w:rsidRPr="006C7A0B" w:rsidRDefault="006C7A0B" w:rsidP="00F554F5">
      <w:pPr>
        <w:shd w:val="clear" w:color="auto" w:fill="FFFFFF"/>
        <w:rPr>
          <w:rFonts w:eastAsia="Times New Roman"/>
          <w:i/>
        </w:rPr>
      </w:pPr>
      <w:r w:rsidRPr="006C7A0B">
        <w:rPr>
          <w:rFonts w:eastAsia="Times New Roman"/>
          <w:i/>
        </w:rPr>
        <w:t>Явно волнуясь перед предстоящим перелетом, попутчик спросил меня: «Вы часто путешествуете на самолете?».</w:t>
      </w:r>
    </w:p>
    <w:p w:rsidR="006C7A0B" w:rsidRPr="006C7A0B" w:rsidRDefault="006C7A0B" w:rsidP="00F554F5">
      <w:pPr>
        <w:shd w:val="clear" w:color="auto" w:fill="FFFFFF"/>
        <w:rPr>
          <w:rFonts w:eastAsia="Times New Roman"/>
        </w:rPr>
      </w:pPr>
      <w:r w:rsidRPr="006C7A0B">
        <w:rPr>
          <w:rFonts w:eastAsia="Times New Roman"/>
        </w:rPr>
        <w:t>Во втором примере из комментирующей части мы явно можем сделать выводы о эмоциональном состоянии собеседника автора: он волнуется и, видимо, чтобы успокоить себя перед полетом, начинает разговор с соседом. Таким образом, комментирующая часть, не передавая непосредственно речь персонажа, может сообщить сведения о его настроении, самочувствии, планах и т.п.</w:t>
      </w:r>
    </w:p>
    <w:p w:rsidR="006C7A0B" w:rsidRPr="006C7A0B" w:rsidRDefault="006C7A0B" w:rsidP="00F554F5">
      <w:pPr>
        <w:shd w:val="clear" w:color="auto" w:fill="FFFFFF"/>
        <w:jc w:val="center"/>
        <w:rPr>
          <w:rFonts w:eastAsia="Times New Roman"/>
          <w:b/>
        </w:rPr>
      </w:pPr>
      <w:bookmarkStart w:id="4" w:name="paragraph_3058"/>
      <w:bookmarkEnd w:id="4"/>
      <w:r w:rsidRPr="00F554F5">
        <w:rPr>
          <w:rFonts w:eastAsia="Times New Roman"/>
          <w:bdr w:val="none" w:sz="0" w:space="0" w:color="auto" w:frame="1"/>
        </w:rPr>
        <w:t>Краткие итоги по теме урока</w:t>
      </w:r>
    </w:p>
    <w:p w:rsidR="006C7A0B" w:rsidRPr="006C7A0B" w:rsidRDefault="006C7A0B" w:rsidP="00F554F5">
      <w:pPr>
        <w:shd w:val="clear" w:color="auto" w:fill="FFFFFF"/>
        <w:rPr>
          <w:rFonts w:eastAsia="Times New Roman"/>
          <w:b/>
        </w:rPr>
      </w:pPr>
      <w:r w:rsidRPr="006C7A0B">
        <w:rPr>
          <w:rFonts w:eastAsia="Times New Roman"/>
          <w:b/>
        </w:rPr>
        <w:t>Давайте подведем итоги.</w:t>
      </w:r>
    </w:p>
    <w:p w:rsidR="006C7A0B" w:rsidRPr="006C7A0B" w:rsidRDefault="006C7A0B" w:rsidP="00F554F5">
      <w:pPr>
        <w:shd w:val="clear" w:color="auto" w:fill="FFFFFF"/>
        <w:rPr>
          <w:rFonts w:eastAsia="Times New Roman"/>
        </w:rPr>
      </w:pPr>
      <w:r w:rsidRPr="006C7A0B">
        <w:rPr>
          <w:rFonts w:eastAsia="Times New Roman"/>
        </w:rPr>
        <w:t>1. Чужая речь – это высказывания других лиц, включённые говорящим (пишущим) в собственную (авторскую) речь. Чужой речью могут быть и высказывания самого автора, которые он произнёс в прошлом.</w:t>
      </w:r>
    </w:p>
    <w:p w:rsidR="006C7A0B" w:rsidRPr="006C7A0B" w:rsidRDefault="006C7A0B" w:rsidP="00F554F5">
      <w:pPr>
        <w:shd w:val="clear" w:color="auto" w:fill="FFFFFF"/>
        <w:rPr>
          <w:rFonts w:eastAsia="Times New Roman"/>
        </w:rPr>
      </w:pPr>
      <w:r w:rsidRPr="006C7A0B">
        <w:rPr>
          <w:rFonts w:eastAsia="Times New Roman"/>
        </w:rPr>
        <w:t>2. Чужая речь может сопровождаться комментирующей частью, т.е. вводящими и поясняющими словами автора. В разных ситуациях чужая речь может быть передана по-разному. Например, автору важно передать ее дословно, сохраняя не только содержание, но и лексику (использованные слова), а также строение предложений. В таком случае прибегают к цитированию, диалогу или используют предложения с прямой речью.</w:t>
      </w:r>
    </w:p>
    <w:p w:rsidR="006C7A0B" w:rsidRDefault="006C7A0B" w:rsidP="00F554F5">
      <w:pPr>
        <w:shd w:val="clear" w:color="auto" w:fill="FFFFFF"/>
        <w:rPr>
          <w:rFonts w:eastAsia="Times New Roman"/>
        </w:rPr>
      </w:pPr>
      <w:r w:rsidRPr="006C7A0B">
        <w:rPr>
          <w:rFonts w:eastAsia="Times New Roman"/>
        </w:rPr>
        <w:t xml:space="preserve">3. Если необходимо передать только содержание устной или письменной речи кого-либо, используют предложения с косвенной речью, простые предложения с дополнением, называющим тему чужой речи или вводные конструкции для передачи источника сообщения. Эти способы передачи чужой речи </w:t>
      </w:r>
      <w:r w:rsidR="00CE6BCE">
        <w:rPr>
          <w:rFonts w:eastAsia="Times New Roman"/>
        </w:rPr>
        <w:t>запишите</w:t>
      </w:r>
      <w:r w:rsidRPr="006C7A0B">
        <w:rPr>
          <w:rFonts w:eastAsia="Times New Roman"/>
        </w:rPr>
        <w:t xml:space="preserve"> таблице:</w:t>
      </w:r>
    </w:p>
    <w:p w:rsidR="00CE6BCE" w:rsidRPr="006C7A0B" w:rsidRDefault="00CE6BCE" w:rsidP="00F554F5">
      <w:pPr>
        <w:shd w:val="clear" w:color="auto" w:fill="FFFFFF"/>
        <w:rPr>
          <w:rFonts w:eastAsia="Times New Roman"/>
        </w:rPr>
      </w:pPr>
    </w:p>
    <w:tbl>
      <w:tblPr>
        <w:tblW w:w="10509" w:type="dxa"/>
        <w:jc w:val="center"/>
        <w:tblCellMar>
          <w:left w:w="0" w:type="dxa"/>
          <w:right w:w="0" w:type="dxa"/>
        </w:tblCellMar>
        <w:tblLook w:val="04A0" w:firstRow="1" w:lastRow="0" w:firstColumn="1" w:lastColumn="0" w:noHBand="0" w:noVBand="1"/>
      </w:tblPr>
      <w:tblGrid>
        <w:gridCol w:w="5217"/>
        <w:gridCol w:w="5292"/>
      </w:tblGrid>
      <w:tr w:rsidR="00F554F5" w:rsidRPr="006C7A0B" w:rsidTr="00CE6BCE">
        <w:trPr>
          <w:trHeight w:val="522"/>
          <w:jc w:val="center"/>
        </w:trPr>
        <w:tc>
          <w:tcPr>
            <w:tcW w:w="521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C7A0B" w:rsidRPr="006C7A0B" w:rsidRDefault="006C7A0B" w:rsidP="00F554F5">
            <w:pPr>
              <w:jc w:val="center"/>
              <w:rPr>
                <w:rFonts w:eastAsia="Times New Roman"/>
              </w:rPr>
            </w:pPr>
            <w:r w:rsidRPr="006C7A0B">
              <w:rPr>
                <w:rFonts w:eastAsia="Times New Roman"/>
              </w:rPr>
              <w:t>С сохранением формы и содержания</w:t>
            </w:r>
          </w:p>
        </w:tc>
        <w:tc>
          <w:tcPr>
            <w:tcW w:w="529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6C7A0B" w:rsidRPr="006C7A0B" w:rsidRDefault="006C7A0B" w:rsidP="00F554F5">
            <w:pPr>
              <w:jc w:val="center"/>
              <w:rPr>
                <w:rFonts w:eastAsia="Times New Roman"/>
              </w:rPr>
            </w:pPr>
            <w:r w:rsidRPr="006C7A0B">
              <w:rPr>
                <w:rFonts w:eastAsia="Times New Roman"/>
              </w:rPr>
              <w:t>Без сохранения всех особенностей речи говорящего</w:t>
            </w:r>
          </w:p>
        </w:tc>
      </w:tr>
      <w:tr w:rsidR="00F554F5" w:rsidRPr="006C7A0B" w:rsidTr="00CE6BCE">
        <w:trPr>
          <w:trHeight w:val="1044"/>
          <w:jc w:val="center"/>
        </w:trPr>
        <w:tc>
          <w:tcPr>
            <w:tcW w:w="52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C7A0B" w:rsidRPr="006C7A0B" w:rsidRDefault="006C7A0B" w:rsidP="00F554F5">
            <w:pPr>
              <w:jc w:val="center"/>
              <w:rPr>
                <w:rFonts w:eastAsia="Times New Roman"/>
              </w:rPr>
            </w:pPr>
            <w:r w:rsidRPr="006C7A0B">
              <w:rPr>
                <w:rFonts w:eastAsia="Times New Roman"/>
              </w:rPr>
              <w:t>Прямая речь</w:t>
            </w:r>
          </w:p>
          <w:p w:rsidR="006C7A0B" w:rsidRPr="006C7A0B" w:rsidRDefault="006C7A0B" w:rsidP="00F554F5">
            <w:pPr>
              <w:jc w:val="center"/>
              <w:rPr>
                <w:rFonts w:eastAsia="Times New Roman"/>
              </w:rPr>
            </w:pPr>
            <w:r w:rsidRPr="006C7A0B">
              <w:rPr>
                <w:rFonts w:eastAsia="Times New Roman"/>
              </w:rPr>
              <w:t>Пример:</w:t>
            </w:r>
          </w:p>
          <w:p w:rsidR="006C7A0B" w:rsidRPr="006C7A0B" w:rsidRDefault="006C7A0B" w:rsidP="00F554F5">
            <w:pPr>
              <w:rPr>
                <w:rFonts w:eastAsia="Times New Roman"/>
              </w:rPr>
            </w:pPr>
            <w:r w:rsidRPr="006C7A0B">
              <w:rPr>
                <w:rFonts w:eastAsia="Times New Roman"/>
              </w:rPr>
              <w:t>Однажды мать спросила Павла: «Ну, что, весело тебе было вчера?» (М. Горький)</w:t>
            </w:r>
          </w:p>
        </w:tc>
        <w:tc>
          <w:tcPr>
            <w:tcW w:w="529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C7A0B" w:rsidRPr="006C7A0B" w:rsidRDefault="006C7A0B" w:rsidP="00F554F5">
            <w:pPr>
              <w:jc w:val="center"/>
              <w:rPr>
                <w:rFonts w:eastAsia="Times New Roman"/>
              </w:rPr>
            </w:pPr>
            <w:r w:rsidRPr="006C7A0B">
              <w:rPr>
                <w:rFonts w:eastAsia="Times New Roman"/>
              </w:rPr>
              <w:t>Косвенная речь</w:t>
            </w:r>
          </w:p>
          <w:p w:rsidR="006C7A0B" w:rsidRPr="006C7A0B" w:rsidRDefault="006C7A0B" w:rsidP="00F554F5">
            <w:pPr>
              <w:jc w:val="center"/>
              <w:rPr>
                <w:rFonts w:eastAsia="Times New Roman"/>
              </w:rPr>
            </w:pPr>
            <w:r w:rsidRPr="006C7A0B">
              <w:rPr>
                <w:rFonts w:eastAsia="Times New Roman"/>
              </w:rPr>
              <w:t>Пример:</w:t>
            </w:r>
          </w:p>
          <w:p w:rsidR="006C7A0B" w:rsidRPr="006C7A0B" w:rsidRDefault="006C7A0B" w:rsidP="00F554F5">
            <w:pPr>
              <w:rPr>
                <w:rFonts w:eastAsia="Times New Roman"/>
              </w:rPr>
            </w:pPr>
            <w:r w:rsidRPr="006C7A0B">
              <w:rPr>
                <w:rFonts w:eastAsia="Times New Roman"/>
              </w:rPr>
              <w:t>Мастер распорядился, чтобы мы привели в порядок инструменты.</w:t>
            </w:r>
          </w:p>
        </w:tc>
      </w:tr>
      <w:tr w:rsidR="00F554F5" w:rsidRPr="006C7A0B" w:rsidTr="00CE6BCE">
        <w:trPr>
          <w:trHeight w:val="1553"/>
          <w:jc w:val="center"/>
        </w:trPr>
        <w:tc>
          <w:tcPr>
            <w:tcW w:w="52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C7A0B" w:rsidRPr="006C7A0B" w:rsidRDefault="006C7A0B" w:rsidP="00F554F5">
            <w:pPr>
              <w:jc w:val="center"/>
              <w:rPr>
                <w:rFonts w:eastAsia="Times New Roman"/>
              </w:rPr>
            </w:pPr>
            <w:r w:rsidRPr="006C7A0B">
              <w:rPr>
                <w:rFonts w:eastAsia="Times New Roman"/>
              </w:rPr>
              <w:lastRenderedPageBreak/>
              <w:t>Диалог</w:t>
            </w:r>
          </w:p>
          <w:p w:rsidR="006C7A0B" w:rsidRPr="006C7A0B" w:rsidRDefault="006C7A0B" w:rsidP="00F554F5">
            <w:pPr>
              <w:jc w:val="center"/>
              <w:rPr>
                <w:rFonts w:eastAsia="Times New Roman"/>
              </w:rPr>
            </w:pPr>
            <w:r w:rsidRPr="006C7A0B">
              <w:rPr>
                <w:rFonts w:eastAsia="Times New Roman"/>
              </w:rPr>
              <w:t>Пример:</w:t>
            </w:r>
          </w:p>
          <w:p w:rsidR="006C7A0B" w:rsidRPr="006C7A0B" w:rsidRDefault="006C7A0B" w:rsidP="00F554F5">
            <w:pPr>
              <w:rPr>
                <w:rFonts w:eastAsia="Times New Roman"/>
              </w:rPr>
            </w:pPr>
            <w:r w:rsidRPr="006C7A0B">
              <w:rPr>
                <w:rFonts w:eastAsia="Times New Roman"/>
              </w:rPr>
              <w:t>- Как вы отдыхали в воскресенье?</w:t>
            </w:r>
          </w:p>
          <w:p w:rsidR="006C7A0B" w:rsidRPr="006C7A0B" w:rsidRDefault="006C7A0B" w:rsidP="00F554F5">
            <w:pPr>
              <w:rPr>
                <w:rFonts w:eastAsia="Times New Roman"/>
              </w:rPr>
            </w:pPr>
            <w:r w:rsidRPr="006C7A0B">
              <w:rPr>
                <w:rFonts w:eastAsia="Times New Roman"/>
              </w:rPr>
              <w:t>- Мы ходили на лыжах.</w:t>
            </w:r>
          </w:p>
          <w:p w:rsidR="006C7A0B" w:rsidRPr="006C7A0B" w:rsidRDefault="006C7A0B" w:rsidP="00F554F5">
            <w:pPr>
              <w:rPr>
                <w:rFonts w:eastAsia="Times New Roman"/>
              </w:rPr>
            </w:pPr>
            <w:r w:rsidRPr="006C7A0B">
              <w:rPr>
                <w:rFonts w:eastAsia="Times New Roman"/>
              </w:rPr>
              <w:t>- Куда?</w:t>
            </w:r>
          </w:p>
          <w:p w:rsidR="006C7A0B" w:rsidRPr="006C7A0B" w:rsidRDefault="006C7A0B" w:rsidP="00F554F5">
            <w:pPr>
              <w:rPr>
                <w:rFonts w:eastAsia="Times New Roman"/>
              </w:rPr>
            </w:pPr>
            <w:r w:rsidRPr="006C7A0B">
              <w:rPr>
                <w:rFonts w:eastAsia="Times New Roman"/>
              </w:rPr>
              <w:t>- В Сосновую рощу.</w:t>
            </w:r>
          </w:p>
        </w:tc>
        <w:tc>
          <w:tcPr>
            <w:tcW w:w="529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C7A0B" w:rsidRPr="006C7A0B" w:rsidRDefault="006C7A0B" w:rsidP="00F554F5">
            <w:pPr>
              <w:jc w:val="center"/>
              <w:rPr>
                <w:rFonts w:eastAsia="Times New Roman"/>
              </w:rPr>
            </w:pPr>
            <w:r w:rsidRPr="006C7A0B">
              <w:rPr>
                <w:rFonts w:eastAsia="Times New Roman"/>
              </w:rPr>
              <w:t>Вводные конструкции для передачи источника сообщения</w:t>
            </w:r>
          </w:p>
          <w:p w:rsidR="006C7A0B" w:rsidRPr="006C7A0B" w:rsidRDefault="006C7A0B" w:rsidP="00F554F5">
            <w:pPr>
              <w:jc w:val="center"/>
              <w:rPr>
                <w:rFonts w:eastAsia="Times New Roman"/>
              </w:rPr>
            </w:pPr>
            <w:r w:rsidRPr="006C7A0B">
              <w:rPr>
                <w:rFonts w:eastAsia="Times New Roman"/>
              </w:rPr>
              <w:t>Пример:</w:t>
            </w:r>
          </w:p>
          <w:p w:rsidR="006C7A0B" w:rsidRPr="006C7A0B" w:rsidRDefault="006C7A0B" w:rsidP="00F554F5">
            <w:pPr>
              <w:rPr>
                <w:rFonts w:eastAsia="Times New Roman"/>
              </w:rPr>
            </w:pPr>
            <w:r w:rsidRPr="006C7A0B">
              <w:rPr>
                <w:rFonts w:eastAsia="Times New Roman"/>
              </w:rPr>
              <w:t>По словам моих друзей, концерт оказался скучным и неинтересным.</w:t>
            </w:r>
          </w:p>
        </w:tc>
      </w:tr>
      <w:tr w:rsidR="00F554F5" w:rsidRPr="006C7A0B" w:rsidTr="00CE6BCE">
        <w:trPr>
          <w:trHeight w:val="1313"/>
          <w:jc w:val="center"/>
        </w:trPr>
        <w:tc>
          <w:tcPr>
            <w:tcW w:w="52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C7A0B" w:rsidRPr="006C7A0B" w:rsidRDefault="006C7A0B" w:rsidP="00F554F5">
            <w:pPr>
              <w:jc w:val="center"/>
              <w:rPr>
                <w:rFonts w:eastAsia="Times New Roman"/>
              </w:rPr>
            </w:pPr>
            <w:r w:rsidRPr="006C7A0B">
              <w:rPr>
                <w:rFonts w:eastAsia="Times New Roman"/>
              </w:rPr>
              <w:t>Цитата</w:t>
            </w:r>
          </w:p>
          <w:p w:rsidR="006C7A0B" w:rsidRPr="006C7A0B" w:rsidRDefault="006C7A0B" w:rsidP="00F554F5">
            <w:pPr>
              <w:jc w:val="center"/>
              <w:rPr>
                <w:rFonts w:eastAsia="Times New Roman"/>
              </w:rPr>
            </w:pPr>
            <w:r w:rsidRPr="006C7A0B">
              <w:rPr>
                <w:rFonts w:eastAsia="Times New Roman"/>
              </w:rPr>
              <w:t>Пример:</w:t>
            </w:r>
          </w:p>
          <w:p w:rsidR="006C7A0B" w:rsidRPr="006C7A0B" w:rsidRDefault="006C7A0B" w:rsidP="00F554F5">
            <w:pPr>
              <w:rPr>
                <w:rFonts w:eastAsia="Times New Roman"/>
              </w:rPr>
            </w:pPr>
            <w:r w:rsidRPr="006C7A0B">
              <w:rPr>
                <w:rFonts w:eastAsia="Times New Roman"/>
              </w:rPr>
              <w:t>Как справедливо утверждает народная мудрость: «Слово не воробей, вылетит – не поймаешь»</w:t>
            </w:r>
          </w:p>
        </w:tc>
        <w:tc>
          <w:tcPr>
            <w:tcW w:w="529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C7A0B" w:rsidRPr="006C7A0B" w:rsidRDefault="006C7A0B" w:rsidP="00F554F5">
            <w:pPr>
              <w:jc w:val="center"/>
              <w:rPr>
                <w:rFonts w:eastAsia="Times New Roman"/>
              </w:rPr>
            </w:pPr>
            <w:r w:rsidRPr="006C7A0B">
              <w:rPr>
                <w:rFonts w:eastAsia="Times New Roman"/>
              </w:rPr>
              <w:t>Простое предложение с дополнением, называющим тему чужой речи</w:t>
            </w:r>
          </w:p>
          <w:p w:rsidR="006C7A0B" w:rsidRPr="006C7A0B" w:rsidRDefault="006C7A0B" w:rsidP="00F554F5">
            <w:pPr>
              <w:jc w:val="center"/>
              <w:rPr>
                <w:rFonts w:eastAsia="Times New Roman"/>
              </w:rPr>
            </w:pPr>
            <w:r w:rsidRPr="006C7A0B">
              <w:rPr>
                <w:rFonts w:eastAsia="Times New Roman"/>
              </w:rPr>
              <w:t>Пример:</w:t>
            </w:r>
          </w:p>
          <w:p w:rsidR="006C7A0B" w:rsidRPr="006C7A0B" w:rsidRDefault="006C7A0B" w:rsidP="00F554F5">
            <w:pPr>
              <w:rPr>
                <w:rFonts w:eastAsia="Times New Roman"/>
              </w:rPr>
            </w:pPr>
            <w:r w:rsidRPr="006C7A0B">
              <w:rPr>
                <w:rFonts w:eastAsia="Times New Roman"/>
              </w:rPr>
              <w:t>Учитель подробно рассказал о сложностях, возникающих при изучении этой темы.</w:t>
            </w:r>
          </w:p>
        </w:tc>
      </w:tr>
      <w:tr w:rsidR="00F554F5" w:rsidRPr="006C7A0B" w:rsidTr="00CE6BCE">
        <w:trPr>
          <w:trHeight w:val="790"/>
          <w:jc w:val="center"/>
        </w:trPr>
        <w:tc>
          <w:tcPr>
            <w:tcW w:w="10509"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C7A0B" w:rsidRPr="006C7A0B" w:rsidRDefault="006C7A0B" w:rsidP="00F554F5">
            <w:pPr>
              <w:jc w:val="center"/>
              <w:rPr>
                <w:rFonts w:eastAsia="Times New Roman"/>
              </w:rPr>
            </w:pPr>
            <w:proofErr w:type="spellStart"/>
            <w:r w:rsidRPr="006C7A0B">
              <w:rPr>
                <w:rFonts w:eastAsia="Times New Roman"/>
              </w:rPr>
              <w:t>Несобственно</w:t>
            </w:r>
            <w:proofErr w:type="spellEnd"/>
            <w:r w:rsidRPr="006C7A0B">
              <w:rPr>
                <w:rFonts w:eastAsia="Times New Roman"/>
              </w:rPr>
              <w:t>-прямая речь</w:t>
            </w:r>
          </w:p>
          <w:p w:rsidR="006C7A0B" w:rsidRPr="006C7A0B" w:rsidRDefault="006C7A0B" w:rsidP="00F554F5">
            <w:pPr>
              <w:jc w:val="center"/>
              <w:rPr>
                <w:rFonts w:eastAsia="Times New Roman"/>
              </w:rPr>
            </w:pPr>
            <w:r w:rsidRPr="006C7A0B">
              <w:rPr>
                <w:rFonts w:eastAsia="Times New Roman"/>
              </w:rPr>
              <w:t>Пример:</w:t>
            </w:r>
          </w:p>
          <w:p w:rsidR="006C7A0B" w:rsidRPr="006C7A0B" w:rsidRDefault="006C7A0B" w:rsidP="00F554F5">
            <w:pPr>
              <w:rPr>
                <w:rFonts w:eastAsia="Times New Roman"/>
              </w:rPr>
            </w:pPr>
            <w:r w:rsidRPr="006C7A0B">
              <w:rPr>
                <w:rFonts w:eastAsia="Times New Roman"/>
              </w:rPr>
              <w:t>Друзья довольные приехали из летнего лагеря. Очень им понравилась смена!</w:t>
            </w:r>
          </w:p>
        </w:tc>
      </w:tr>
    </w:tbl>
    <w:p w:rsidR="00AE220E" w:rsidRDefault="00CE6BCE" w:rsidP="00F554F5">
      <w:r>
        <w:t xml:space="preserve"> </w:t>
      </w:r>
    </w:p>
    <w:p w:rsidR="00CE6BCE" w:rsidRPr="008E36D6" w:rsidRDefault="00CE6BCE" w:rsidP="00F554F5">
      <w:proofErr w:type="spellStart"/>
      <w:r w:rsidRPr="00CE6BCE">
        <w:rPr>
          <w:b/>
        </w:rPr>
        <w:t>Д.з</w:t>
      </w:r>
      <w:proofErr w:type="spellEnd"/>
      <w:r w:rsidRPr="00CE6BCE">
        <w:rPr>
          <w:b/>
        </w:rPr>
        <w:t xml:space="preserve">   </w:t>
      </w:r>
      <w:proofErr w:type="spellStart"/>
      <w:r w:rsidRPr="008E36D6">
        <w:t>упр</w:t>
      </w:r>
      <w:proofErr w:type="spellEnd"/>
      <w:r w:rsidR="008E36D6" w:rsidRPr="008E36D6">
        <w:t xml:space="preserve"> 404</w:t>
      </w:r>
      <w:r w:rsidR="00815BCC">
        <w:t xml:space="preserve">  п</w:t>
      </w:r>
      <w:r w:rsidR="008E36D6">
        <w:t>о заданию. И начертите</w:t>
      </w:r>
      <w:r w:rsidR="008E36D6" w:rsidRPr="008E36D6">
        <w:t xml:space="preserve"> схемы предложений с прямой речью.</w:t>
      </w:r>
    </w:p>
    <w:sectPr w:rsidR="00CE6BCE" w:rsidRPr="008E36D6" w:rsidSect="006C7A0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tka Small">
    <w:panose1 w:val="02000505000000020004"/>
    <w:charset w:val="CC"/>
    <w:family w:val="auto"/>
    <w:pitch w:val="variable"/>
    <w:sig w:usb0="A00002EF" w:usb1="4000204B"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8067F"/>
    <w:multiLevelType w:val="hybridMultilevel"/>
    <w:tmpl w:val="CA02594E"/>
    <w:lvl w:ilvl="0" w:tplc="7C6CC0DE">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08F6717"/>
    <w:multiLevelType w:val="hybridMultilevel"/>
    <w:tmpl w:val="BE4E57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172"/>
    <w:rsid w:val="00122172"/>
    <w:rsid w:val="003F4971"/>
    <w:rsid w:val="00434930"/>
    <w:rsid w:val="006C7A0B"/>
    <w:rsid w:val="00815BCC"/>
    <w:rsid w:val="008D280C"/>
    <w:rsid w:val="008E36D6"/>
    <w:rsid w:val="00AD4039"/>
    <w:rsid w:val="00AE220E"/>
    <w:rsid w:val="00B5568C"/>
    <w:rsid w:val="00B65340"/>
    <w:rsid w:val="00CE6BCE"/>
    <w:rsid w:val="00D656C2"/>
    <w:rsid w:val="00E345AD"/>
    <w:rsid w:val="00F55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2FEED"/>
  <w15:chartTrackingRefBased/>
  <w15:docId w15:val="{D9C9007E-158D-420D-B0C5-350344AE5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2172"/>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22172"/>
    <w:pPr>
      <w:spacing w:after="0" w:line="240" w:lineRule="auto"/>
    </w:pPr>
  </w:style>
  <w:style w:type="table" w:styleId="a4">
    <w:name w:val="Table Grid"/>
    <w:basedOn w:val="a1"/>
    <w:uiPriority w:val="59"/>
    <w:rsid w:val="00D65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D656C2"/>
    <w:rPr>
      <w:color w:val="0563C1" w:themeColor="hyperlink"/>
      <w:u w:val="single"/>
    </w:rPr>
  </w:style>
  <w:style w:type="paragraph" w:styleId="a6">
    <w:name w:val="List Paragraph"/>
    <w:basedOn w:val="a"/>
    <w:uiPriority w:val="34"/>
    <w:qFormat/>
    <w:rsid w:val="00D656C2"/>
    <w:pPr>
      <w:ind w:left="720"/>
      <w:contextualSpacing/>
    </w:pPr>
  </w:style>
  <w:style w:type="character" w:customStyle="1" w:styleId="h1">
    <w:name w:val="h1"/>
    <w:basedOn w:val="a0"/>
    <w:rsid w:val="006C7A0B"/>
  </w:style>
  <w:style w:type="paragraph" w:styleId="a7">
    <w:name w:val="Normal (Web)"/>
    <w:basedOn w:val="a"/>
    <w:uiPriority w:val="99"/>
    <w:semiHidden/>
    <w:unhideWhenUsed/>
    <w:rsid w:val="006C7A0B"/>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991271">
      <w:bodyDiv w:val="1"/>
      <w:marLeft w:val="0"/>
      <w:marRight w:val="0"/>
      <w:marTop w:val="0"/>
      <w:marBottom w:val="0"/>
      <w:divBdr>
        <w:top w:val="none" w:sz="0" w:space="0" w:color="auto"/>
        <w:left w:val="none" w:sz="0" w:space="0" w:color="auto"/>
        <w:bottom w:val="none" w:sz="0" w:space="0" w:color="auto"/>
        <w:right w:val="none" w:sz="0" w:space="0" w:color="auto"/>
      </w:divBdr>
      <w:divsChild>
        <w:div w:id="246887079">
          <w:marLeft w:val="0"/>
          <w:marRight w:val="0"/>
          <w:marTop w:val="0"/>
          <w:marBottom w:val="750"/>
          <w:divBdr>
            <w:top w:val="none" w:sz="0" w:space="0" w:color="auto"/>
            <w:left w:val="none" w:sz="0" w:space="0" w:color="auto"/>
            <w:bottom w:val="none" w:sz="0" w:space="0" w:color="auto"/>
            <w:right w:val="none" w:sz="0" w:space="0" w:color="auto"/>
          </w:divBdr>
        </w:div>
        <w:div w:id="1023631386">
          <w:marLeft w:val="0"/>
          <w:marRight w:val="0"/>
          <w:marTop w:val="0"/>
          <w:marBottom w:val="750"/>
          <w:divBdr>
            <w:top w:val="none" w:sz="0" w:space="0" w:color="auto"/>
            <w:left w:val="none" w:sz="0" w:space="0" w:color="auto"/>
            <w:bottom w:val="none" w:sz="0" w:space="0" w:color="auto"/>
            <w:right w:val="none" w:sz="0" w:space="0" w:color="auto"/>
          </w:divBdr>
        </w:div>
        <w:div w:id="1630083964">
          <w:marLeft w:val="0"/>
          <w:marRight w:val="0"/>
          <w:marTop w:val="0"/>
          <w:marBottom w:val="750"/>
          <w:divBdr>
            <w:top w:val="none" w:sz="0" w:space="0" w:color="auto"/>
            <w:left w:val="none" w:sz="0" w:space="0" w:color="auto"/>
            <w:bottom w:val="none" w:sz="0" w:space="0" w:color="auto"/>
            <w:right w:val="none" w:sz="0" w:space="0" w:color="auto"/>
          </w:divBdr>
        </w:div>
        <w:div w:id="1774937331">
          <w:marLeft w:val="0"/>
          <w:marRight w:val="0"/>
          <w:marTop w:val="0"/>
          <w:marBottom w:val="750"/>
          <w:divBdr>
            <w:top w:val="none" w:sz="0" w:space="0" w:color="auto"/>
            <w:left w:val="none" w:sz="0" w:space="0" w:color="auto"/>
            <w:bottom w:val="none" w:sz="0" w:space="0" w:color="auto"/>
            <w:right w:val="none" w:sz="0" w:space="0" w:color="auto"/>
          </w:divBdr>
        </w:div>
        <w:div w:id="37321520">
          <w:marLeft w:val="0"/>
          <w:marRight w:val="0"/>
          <w:marTop w:val="0"/>
          <w:marBottom w:val="7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naika.ru/catalog/8-klass/russian/Ponyatie-o-chuzhoy-rechi.-Kommentiruyuschaya-chas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1049</Words>
  <Characters>5982</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Пользователь Windows</cp:lastModifiedBy>
  <cp:revision>11</cp:revision>
  <dcterms:created xsi:type="dcterms:W3CDTF">2020-04-02T12:34:00Z</dcterms:created>
  <dcterms:modified xsi:type="dcterms:W3CDTF">2020-04-17T17:42:00Z</dcterms:modified>
</cp:coreProperties>
</file>