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CD5FB7" w:rsidRDefault="00CD5FB7" w:rsidP="005D6B4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D5FB7" w:rsidRDefault="00CD5FB7" w:rsidP="005D6B46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4545" w:rsidRPr="005F6E66" w:rsidRDefault="00594545" w:rsidP="005D6B46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CD6EF3">
        <w:rPr>
          <w:rFonts w:ascii="Times New Roman" w:hAnsi="Times New Roman" w:cs="Times New Roman"/>
          <w:sz w:val="24"/>
          <w:szCs w:val="24"/>
        </w:rPr>
        <w:t xml:space="preserve"> </w:t>
      </w:r>
      <w:r w:rsidR="00C8273D">
        <w:rPr>
          <w:rFonts w:ascii="Times New Roman" w:hAnsi="Times New Roman" w:cs="Times New Roman"/>
          <w:sz w:val="24"/>
          <w:szCs w:val="24"/>
        </w:rPr>
        <w:t>20</w:t>
      </w:r>
      <w:r w:rsidR="00721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</w:p>
    <w:p w:rsidR="00594545" w:rsidRPr="005F6E66" w:rsidRDefault="00594545" w:rsidP="005D6B46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ED3E9A">
        <w:rPr>
          <w:rFonts w:ascii="Times New Roman" w:hAnsi="Times New Roman" w:cs="Times New Roman"/>
          <w:sz w:val="24"/>
          <w:szCs w:val="24"/>
        </w:rPr>
        <w:t>10</w:t>
      </w:r>
    </w:p>
    <w:p w:rsidR="00594545" w:rsidRDefault="00594545" w:rsidP="005D6B46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ED3E9A">
        <w:rPr>
          <w:rFonts w:ascii="Times New Roman" w:hAnsi="Times New Roman" w:cs="Times New Roman"/>
          <w:sz w:val="24"/>
          <w:szCs w:val="24"/>
        </w:rPr>
        <w:t>Психология и выбор профессии</w:t>
      </w:r>
    </w:p>
    <w:p w:rsidR="00594545" w:rsidRPr="005F6E66" w:rsidRDefault="00594545" w:rsidP="005D6B46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94545" w:rsidRDefault="00594545" w:rsidP="005D6B46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Pr="005F6E66" w:rsidRDefault="00594545" w:rsidP="005D6B46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5D6B46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D6B46" w:rsidRDefault="00594545" w:rsidP="005D6B4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D6B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94545" w:rsidRPr="005D6B46" w:rsidRDefault="00594545" w:rsidP="005D6B4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D6B4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5D6B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C8273D" w:rsidRPr="005D6B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Ошибки при выборе профессии</w:t>
      </w:r>
    </w:p>
    <w:p w:rsidR="000A27C9" w:rsidRPr="005D6B46" w:rsidRDefault="00594545" w:rsidP="005D6B4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B4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5D6B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C8273D" w:rsidRPr="005D6B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сформировать у школьников убежденность в необходимости изучать научные основы профессионального самоопределения</w:t>
      </w:r>
      <w:r w:rsidR="000A27C9" w:rsidRPr="005D6B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0A27C9" w:rsidRPr="005D6B46" w:rsidRDefault="000A27C9" w:rsidP="005D6B4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27C9" w:rsidRPr="005D6B46" w:rsidRDefault="000A27C9" w:rsidP="005D6B46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/>
        <w:ind w:left="0" w:right="-1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6B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Актуализация знаний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Вот и перед вами стоит выбор – выбор будущей профессии. Этот выбор является важной, сложной и ответственной задачей, так как от него зависит ваше будущее. И важно не ошибиться, ведь выбирая себе профессию можно допустить ряд ошибок и долго об этом сожалеть. Разобраться с этим нам поможет тема сегодняшнего урока. Но вначале вспомним что мы узнали на предыдущих беседах.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 xml:space="preserve"> - Вспомните какие факторы могут оказать влияние на выбор профессии?</w:t>
      </w:r>
    </w:p>
    <w:p w:rsidR="00C8273D" w:rsidRPr="005D6B46" w:rsidRDefault="00C8273D" w:rsidP="005D6B46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родители и родственники</w:t>
      </w:r>
    </w:p>
    <w:p w:rsidR="00C8273D" w:rsidRPr="005D6B46" w:rsidRDefault="00C8273D" w:rsidP="005D6B46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радио, телевидение</w:t>
      </w:r>
    </w:p>
    <w:p w:rsidR="00C8273D" w:rsidRPr="005D6B46" w:rsidRDefault="00C8273D" w:rsidP="005D6B46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кино</w:t>
      </w:r>
    </w:p>
    <w:p w:rsidR="00C8273D" w:rsidRPr="005D6B46" w:rsidRDefault="00C8273D" w:rsidP="005D6B46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друзья</w:t>
      </w:r>
    </w:p>
    <w:p w:rsidR="00C8273D" w:rsidRPr="005D6B46" w:rsidRDefault="00C8273D" w:rsidP="005D6B46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газеты, журналы, интернет</w:t>
      </w:r>
    </w:p>
    <w:p w:rsidR="00C8273D" w:rsidRPr="005D6B46" w:rsidRDefault="00C8273D" w:rsidP="005D6B46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книги</w:t>
      </w:r>
    </w:p>
    <w:p w:rsidR="00C8273D" w:rsidRPr="005D6B46" w:rsidRDefault="00C8273D" w:rsidP="005D6B46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учителя</w:t>
      </w:r>
    </w:p>
    <w:p w:rsidR="00C8273D" w:rsidRPr="005D6B46" w:rsidRDefault="00C8273D" w:rsidP="005D6B46">
      <w:pPr>
        <w:pStyle w:val="a3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производственники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- Что надо учитывать при выборе профессии?</w:t>
      </w:r>
    </w:p>
    <w:p w:rsidR="00C8273D" w:rsidRPr="005D6B46" w:rsidRDefault="00C8273D" w:rsidP="005D6B46">
      <w:pPr>
        <w:pStyle w:val="a3"/>
        <w:numPr>
          <w:ilvl w:val="1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Свои профессиональные интересы «хочу»;</w:t>
      </w:r>
    </w:p>
    <w:p w:rsidR="00C8273D" w:rsidRPr="005D6B46" w:rsidRDefault="00C8273D" w:rsidP="005D6B46">
      <w:pPr>
        <w:pStyle w:val="a3"/>
        <w:numPr>
          <w:ilvl w:val="1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Свои профессиональные возможности «могу»;</w:t>
      </w:r>
    </w:p>
    <w:p w:rsidR="00C8273D" w:rsidRPr="005D6B46" w:rsidRDefault="00C8273D" w:rsidP="005D6B46">
      <w:pPr>
        <w:pStyle w:val="a3"/>
        <w:numPr>
          <w:ilvl w:val="1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Потребности рынка труда в кадрах «надо».</w:t>
      </w:r>
    </w:p>
    <w:p w:rsidR="00C8273D" w:rsidRPr="005D6B46" w:rsidRDefault="00C8273D" w:rsidP="005D6B4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A27C9" w:rsidRPr="005D6B46" w:rsidRDefault="000A27C9" w:rsidP="005D6B46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/>
        <w:ind w:left="0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B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Изучение нового материала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«Человеку трудно с достаточной быстротой ответить «да» или «нет». А почему? Потому, что самое трудное для человека – это сделать выбор»</w:t>
      </w:r>
      <w:r w:rsidR="0074207C" w:rsidRPr="005D6B46">
        <w:rPr>
          <w:rFonts w:ascii="Times New Roman" w:hAnsi="Times New Roman" w:cs="Times New Roman"/>
          <w:sz w:val="24"/>
          <w:szCs w:val="24"/>
        </w:rPr>
        <w:t xml:space="preserve"> </w:t>
      </w:r>
      <w:r w:rsidRPr="005D6B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D6B46">
        <w:rPr>
          <w:rFonts w:ascii="Times New Roman" w:hAnsi="Times New Roman" w:cs="Times New Roman"/>
          <w:sz w:val="24"/>
          <w:szCs w:val="24"/>
        </w:rPr>
        <w:t>М.Анчаров</w:t>
      </w:r>
      <w:proofErr w:type="spellEnd"/>
      <w:r w:rsidRPr="005D6B46">
        <w:rPr>
          <w:rFonts w:ascii="Times New Roman" w:hAnsi="Times New Roman" w:cs="Times New Roman"/>
          <w:sz w:val="24"/>
          <w:szCs w:val="24"/>
        </w:rPr>
        <w:t>)</w:t>
      </w:r>
    </w:p>
    <w:p w:rsidR="00C8273D" w:rsidRPr="005D6B46" w:rsidRDefault="0074207C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П</w:t>
      </w:r>
      <w:r w:rsidR="00C8273D" w:rsidRPr="005D6B46">
        <w:rPr>
          <w:rFonts w:ascii="Times New Roman" w:hAnsi="Times New Roman" w:cs="Times New Roman"/>
          <w:sz w:val="24"/>
          <w:szCs w:val="24"/>
        </w:rPr>
        <w:t>од типичными ошибками при выборе профессии понимается результат неправильных действий в процессе выбора профессии, характерных для большинства учащихся.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Мы можем выделить три группы ошибок:</w:t>
      </w:r>
    </w:p>
    <w:p w:rsidR="00C8273D" w:rsidRPr="005D6B46" w:rsidRDefault="00C8273D" w:rsidP="005D6B46">
      <w:pPr>
        <w:pStyle w:val="a3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незнание мира профессий.</w:t>
      </w:r>
    </w:p>
    <w:p w:rsidR="00C8273D" w:rsidRPr="005D6B46" w:rsidRDefault="00C8273D" w:rsidP="005D6B46">
      <w:pPr>
        <w:pStyle w:val="a3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незнание себя.</w:t>
      </w:r>
    </w:p>
    <w:p w:rsidR="00C8273D" w:rsidRPr="005D6B46" w:rsidRDefault="00C8273D" w:rsidP="005D6B46">
      <w:pPr>
        <w:pStyle w:val="a3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незнание правил выбора профессии.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4207C" w:rsidRPr="005D6B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74207C" w:rsidRPr="005D6B46">
        <w:rPr>
          <w:rFonts w:ascii="Times New Roman" w:hAnsi="Times New Roman" w:cs="Times New Roman"/>
          <w:sz w:val="24"/>
          <w:szCs w:val="24"/>
          <w:u w:val="single"/>
        </w:rPr>
        <w:t xml:space="preserve">группа: </w:t>
      </w:r>
      <w:r w:rsidRPr="005D6B46">
        <w:rPr>
          <w:rFonts w:ascii="Times New Roman" w:hAnsi="Times New Roman" w:cs="Times New Roman"/>
          <w:sz w:val="24"/>
          <w:szCs w:val="24"/>
          <w:u w:val="single"/>
        </w:rPr>
        <w:t xml:space="preserve"> Незнание</w:t>
      </w:r>
      <w:proofErr w:type="gramEnd"/>
      <w:r w:rsidRPr="005D6B46">
        <w:rPr>
          <w:rFonts w:ascii="Times New Roman" w:hAnsi="Times New Roman" w:cs="Times New Roman"/>
          <w:sz w:val="24"/>
          <w:szCs w:val="24"/>
          <w:u w:val="single"/>
        </w:rPr>
        <w:t xml:space="preserve"> мира профессий</w:t>
      </w:r>
      <w:r w:rsidRPr="005D6B46">
        <w:rPr>
          <w:rFonts w:ascii="Times New Roman" w:hAnsi="Times New Roman" w:cs="Times New Roman"/>
          <w:sz w:val="24"/>
          <w:szCs w:val="24"/>
        </w:rPr>
        <w:t>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А) устаревшее представление о характере и условиях труда в конкретных профессиях.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lastRenderedPageBreak/>
        <w:t>Б) предубеждения в отношениях престижности профессий.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 xml:space="preserve">Представление о профессиях часто бывают неполными и искаженными, что ведет к переоценке своих способностей и ошибок. 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Устаревшие профессии или отмирают, или меняют характер труда. Появляются новые профессии. Вот почему всегда надо стремиться как можно больше узнать о современных профессиях.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B46">
        <w:rPr>
          <w:rFonts w:ascii="Times New Roman" w:hAnsi="Times New Roman" w:cs="Times New Roman"/>
          <w:sz w:val="24"/>
          <w:szCs w:val="24"/>
          <w:u w:val="single"/>
        </w:rPr>
        <w:t>2 группа: Незнание себя.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А) необъективная оценка своих способностей</w:t>
      </w:r>
      <w:r w:rsidR="0074207C" w:rsidRPr="005D6B46">
        <w:rPr>
          <w:rFonts w:ascii="Times New Roman" w:hAnsi="Times New Roman" w:cs="Times New Roman"/>
          <w:sz w:val="24"/>
          <w:szCs w:val="24"/>
        </w:rPr>
        <w:t>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Б) неумение соотнести свои способности с требованиями профессии.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Многим людям часто характерна завышенная самооценка своим способностям, а школьникам тем более. Им кажется, что они могут овладеть любой профессией. Но нельзя полагаться только на субъективные оценки своих свойств и качеств. Надо объективно оценивать себя.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Например, можно переоценить свое здоровье, свои способности с требованиями профессии.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6B46">
        <w:rPr>
          <w:rFonts w:ascii="Times New Roman" w:hAnsi="Times New Roman" w:cs="Times New Roman"/>
          <w:sz w:val="24"/>
          <w:szCs w:val="24"/>
          <w:u w:val="single"/>
        </w:rPr>
        <w:t>3 группа: Незнание правил выбора профессии.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А) отождествление учебного предмета с профессией.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Б) перенос отношения к человеку на профессию.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В) выбор профессии за компанию.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Г) неумение определить пути приобретения профессии.</w:t>
      </w:r>
    </w:p>
    <w:p w:rsidR="00C8273D" w:rsidRPr="005D6B46" w:rsidRDefault="00C8273D" w:rsidP="005D6B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Мир профессий значительно шире, чем перечень школьных предметов. Например, кто любит математику. Може</w:t>
      </w:r>
      <w:r w:rsidR="005D6B46" w:rsidRPr="005D6B46">
        <w:rPr>
          <w:rFonts w:ascii="Times New Roman" w:hAnsi="Times New Roman" w:cs="Times New Roman"/>
          <w:sz w:val="24"/>
          <w:szCs w:val="24"/>
        </w:rPr>
        <w:t>т работать учителем, инженером, э</w:t>
      </w:r>
      <w:r w:rsidRPr="005D6B46">
        <w:rPr>
          <w:rFonts w:ascii="Times New Roman" w:hAnsi="Times New Roman" w:cs="Times New Roman"/>
          <w:sz w:val="24"/>
          <w:szCs w:val="24"/>
        </w:rPr>
        <w:t>кономистом, программистом и т. д.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Рискованно переносить свое хорошее отношение к человеку на профессию и наоборот.</w:t>
      </w:r>
    </w:p>
    <w:p w:rsid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 xml:space="preserve">Очень распространена ошибка, когда поступают в учебное заведение «за компанию». Часто это связано с боязнью расстаться с друзьями. Последствиями этого могут быть разочарования, недовольства, отставание в учебе и уход из учебного заведения. </w:t>
      </w:r>
    </w:p>
    <w:p w:rsidR="005D6B46" w:rsidRDefault="005D6B46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8273D" w:rsidRPr="005D6B46" w:rsidRDefault="00C8273D" w:rsidP="005D6B46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b/>
          <w:bCs/>
          <w:sz w:val="24"/>
          <w:szCs w:val="24"/>
        </w:rPr>
        <w:t>Практическая работа.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b/>
          <w:bCs/>
          <w:sz w:val="24"/>
          <w:szCs w:val="24"/>
        </w:rPr>
        <w:t>Карточка 1.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Девушка хочет поступить в педагогический колледж и работать учителем начальных классов, как ее любимая учительница. В тоже время, она по характеру очень замкнута, не любит читать книги, увлекается разведением комнатных растений, предпочитает одиночество. Может ли эта девушка стать хорошим педагогом?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b/>
          <w:bCs/>
          <w:sz w:val="24"/>
          <w:szCs w:val="24"/>
        </w:rPr>
        <w:t>Карточка 2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Юноша 17 лет выбрал профессию следователя и собирается поступать в школу милиции по совету друга, который хочет работать милиционером. Имеет сниженное зрение и часто болеет. Занимался в радиотехническом кружке. Подходит ли профессия следователя этому юноше?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b/>
          <w:bCs/>
          <w:sz w:val="24"/>
          <w:szCs w:val="24"/>
        </w:rPr>
        <w:t>Карточка 3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Андрей мечтал военным моряком. Когда его дядя – офицер подводной лодки – приезжал в отпуск, Андрей не мог оторвать завороженного взгляда от военной формы. В школе Андрей учился хорошо, но у него кружилась голова, наблюдалась одышка. О своем недомогании он никому не говорил. С врачами не консультировался. Какую ошибку может допустить Андрей?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b/>
          <w:bCs/>
          <w:sz w:val="24"/>
          <w:szCs w:val="24"/>
        </w:rPr>
        <w:t>Карточка 4.</w:t>
      </w:r>
    </w:p>
    <w:p w:rsidR="00C8273D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 xml:space="preserve">Витя давно увлекался техникой. Вместе с отцом он собрал малогабаритный трактор. По физике имел отличные и хорошие оценки. Витя мечтал поступить в машиностроительный </w:t>
      </w:r>
      <w:r w:rsidRPr="005D6B46">
        <w:rPr>
          <w:rFonts w:ascii="Times New Roman" w:hAnsi="Times New Roman" w:cs="Times New Roman"/>
          <w:sz w:val="24"/>
          <w:szCs w:val="24"/>
        </w:rPr>
        <w:lastRenderedPageBreak/>
        <w:t>институт. Но после окончания 9 классов его друг уговорил пойти ПУ по профессии портной верхней одежды. Поддавшись на уговоры, Витя изменил своей мечте и поступил с другом в ПУ. Какую ошибку допустил Витя? К чему она может привести? </w:t>
      </w:r>
    </w:p>
    <w:p w:rsidR="005D6B46" w:rsidRPr="005D6B46" w:rsidRDefault="005D6B46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8273D" w:rsidRPr="005D6B46" w:rsidRDefault="005D6B46" w:rsidP="005D6B46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B46">
        <w:rPr>
          <w:rFonts w:ascii="Times New Roman" w:hAnsi="Times New Roman" w:cs="Times New Roman"/>
          <w:b/>
          <w:sz w:val="24"/>
          <w:szCs w:val="24"/>
        </w:rPr>
        <w:t>Итог урока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46">
        <w:rPr>
          <w:rFonts w:ascii="Times New Roman" w:hAnsi="Times New Roman" w:cs="Times New Roman"/>
          <w:sz w:val="24"/>
          <w:szCs w:val="24"/>
        </w:rPr>
        <w:t>В любом случае, не стоит относиться к выбору профессии, как к чему-то неизменному, что раз и навсегда определит вашу судьбу. Впереди долгая жизнь, в которой наверняка найдется место и повышению квалификации, и освоению смежных специальностей, а то и радикальной перемене рода деятельности.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6B4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5D6B46">
        <w:rPr>
          <w:rFonts w:ascii="Times New Roman" w:hAnsi="Times New Roman" w:cs="Times New Roman"/>
          <w:b/>
          <w:i/>
          <w:iCs/>
          <w:sz w:val="24"/>
          <w:szCs w:val="24"/>
        </w:rPr>
        <w:t>Начните заниматься тем, что вам нравится, и вам не придется работать ни одного дня в жизни</w:t>
      </w:r>
      <w:r w:rsidRPr="005D6B46">
        <w:rPr>
          <w:rFonts w:ascii="Times New Roman" w:hAnsi="Times New Roman" w:cs="Times New Roman"/>
          <w:b/>
          <w:i/>
          <w:sz w:val="24"/>
          <w:szCs w:val="24"/>
        </w:rPr>
        <w:t>». Конфуций</w:t>
      </w:r>
      <w:r w:rsidR="005D6B4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8273D" w:rsidRPr="005D6B46" w:rsidRDefault="00C8273D" w:rsidP="005D6B46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6B46">
        <w:rPr>
          <w:rFonts w:ascii="Times New Roman" w:hAnsi="Times New Roman" w:cs="Times New Roman"/>
          <w:b/>
          <w:i/>
          <w:sz w:val="24"/>
          <w:szCs w:val="24"/>
        </w:rPr>
        <w:t> </w:t>
      </w:r>
    </w:p>
    <w:p w:rsidR="000A27C9" w:rsidRPr="005D6B46" w:rsidRDefault="000A27C9" w:rsidP="005D6B4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27C9" w:rsidRDefault="000A27C9" w:rsidP="005D6B46">
      <w:pPr>
        <w:widowControl w:val="0"/>
        <w:autoSpaceDE w:val="0"/>
        <w:autoSpaceDN w:val="0"/>
        <w:spacing w:after="0"/>
        <w:ind w:left="142" w:right="-1"/>
        <w:jc w:val="both"/>
        <w:rPr>
          <w:b/>
          <w:color w:val="000000"/>
        </w:rPr>
      </w:pPr>
    </w:p>
    <w:sectPr w:rsidR="000A27C9" w:rsidSect="00D007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4F341B"/>
    <w:multiLevelType w:val="multilevel"/>
    <w:tmpl w:val="61EA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45161A"/>
    <w:multiLevelType w:val="hybridMultilevel"/>
    <w:tmpl w:val="48C87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16366"/>
    <w:multiLevelType w:val="hybridMultilevel"/>
    <w:tmpl w:val="F7263800"/>
    <w:lvl w:ilvl="0" w:tplc="365246DC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76B70"/>
    <w:multiLevelType w:val="hybridMultilevel"/>
    <w:tmpl w:val="DB84D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6F4F54"/>
    <w:multiLevelType w:val="hybridMultilevel"/>
    <w:tmpl w:val="AEDCCC32"/>
    <w:lvl w:ilvl="0" w:tplc="06A8B8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F402D7B"/>
    <w:multiLevelType w:val="hybridMultilevel"/>
    <w:tmpl w:val="E334DA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E4F27"/>
    <w:multiLevelType w:val="hybridMultilevel"/>
    <w:tmpl w:val="A450438E"/>
    <w:lvl w:ilvl="0" w:tplc="A72CE1D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BA3588E"/>
    <w:multiLevelType w:val="hybridMultilevel"/>
    <w:tmpl w:val="12BAA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E3AE7"/>
    <w:multiLevelType w:val="hybridMultilevel"/>
    <w:tmpl w:val="12022004"/>
    <w:lvl w:ilvl="0" w:tplc="12FA7822">
      <w:start w:val="2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23F1EBB"/>
    <w:multiLevelType w:val="multilevel"/>
    <w:tmpl w:val="59F6B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76720E"/>
    <w:multiLevelType w:val="hybridMultilevel"/>
    <w:tmpl w:val="95CA02FA"/>
    <w:lvl w:ilvl="0" w:tplc="F196CC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3"/>
  </w:num>
  <w:num w:numId="5">
    <w:abstractNumId w:val="18"/>
  </w:num>
  <w:num w:numId="6">
    <w:abstractNumId w:val="7"/>
  </w:num>
  <w:num w:numId="7">
    <w:abstractNumId w:val="1"/>
  </w:num>
  <w:num w:numId="8">
    <w:abstractNumId w:val="15"/>
  </w:num>
  <w:num w:numId="9">
    <w:abstractNumId w:val="9"/>
  </w:num>
  <w:num w:numId="10">
    <w:abstractNumId w:val="2"/>
  </w:num>
  <w:num w:numId="11">
    <w:abstractNumId w:val="16"/>
  </w:num>
  <w:num w:numId="12">
    <w:abstractNumId w:val="10"/>
  </w:num>
  <w:num w:numId="13">
    <w:abstractNumId w:val="5"/>
  </w:num>
  <w:num w:numId="14">
    <w:abstractNumId w:val="12"/>
  </w:num>
  <w:num w:numId="15">
    <w:abstractNumId w:val="6"/>
  </w:num>
  <w:num w:numId="16">
    <w:abstractNumId w:val="13"/>
  </w:num>
  <w:num w:numId="17">
    <w:abstractNumId w:val="11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A27C9"/>
    <w:rsid w:val="00211FCD"/>
    <w:rsid w:val="00594545"/>
    <w:rsid w:val="005A0C79"/>
    <w:rsid w:val="005B008C"/>
    <w:rsid w:val="005D6B46"/>
    <w:rsid w:val="00721251"/>
    <w:rsid w:val="0074207C"/>
    <w:rsid w:val="007E7396"/>
    <w:rsid w:val="009A40BC"/>
    <w:rsid w:val="00A02B99"/>
    <w:rsid w:val="00B0575B"/>
    <w:rsid w:val="00B32D7E"/>
    <w:rsid w:val="00C8273D"/>
    <w:rsid w:val="00CD5FB7"/>
    <w:rsid w:val="00CD6EF3"/>
    <w:rsid w:val="00D0073F"/>
    <w:rsid w:val="00D41C8D"/>
    <w:rsid w:val="00E548F5"/>
    <w:rsid w:val="00E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Ирина</cp:lastModifiedBy>
  <cp:revision>2</cp:revision>
  <dcterms:created xsi:type="dcterms:W3CDTF">2020-04-17T10:01:00Z</dcterms:created>
  <dcterms:modified xsi:type="dcterms:W3CDTF">2020-04-17T10:01:00Z</dcterms:modified>
</cp:coreProperties>
</file>