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/>
      </w:tblPr>
      <w:tblGrid>
        <w:gridCol w:w="4750"/>
        <w:gridCol w:w="5689"/>
      </w:tblGrid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D1324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89" w:type="dxa"/>
          </w:tcPr>
          <w:p w:rsidR="00D656C2" w:rsidRPr="00A12DA4" w:rsidRDefault="00D1324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D1324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B4B84">
        <w:trPr>
          <w:trHeight w:val="63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89" w:type="dxa"/>
          </w:tcPr>
          <w:p w:rsidR="00D656C2" w:rsidRDefault="004C6158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B4B84">
        <w:trPr>
          <w:trHeight w:val="295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B4B84">
        <w:trPr>
          <w:trHeight w:val="295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D1324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и речь. Основные требования к речи.</w:t>
            </w:r>
          </w:p>
        </w:tc>
      </w:tr>
    </w:tbl>
    <w:p w:rsidR="00D656C2" w:rsidRDefault="00D656C2"/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color w:val="000000"/>
        </w:rPr>
        <w:t>Сегодня поговорим об основных требованиях к речи: правильности, точности, выразительности, уместности употребления языковых средств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  <w:shd w:val="clear" w:color="auto" w:fill="FFFFFF"/>
        </w:rPr>
        <w:t>Некоторые из вас, возможно, задаются вопросом, какое отноше</w:t>
      </w:r>
      <w:r w:rsidR="00BB4B84" w:rsidRPr="00193556">
        <w:rPr>
          <w:color w:val="000000"/>
          <w:shd w:val="clear" w:color="auto" w:fill="FFFFFF"/>
        </w:rPr>
        <w:t>ние имеет культура к языку? С</w:t>
      </w:r>
      <w:r w:rsidRPr="00193556">
        <w:rPr>
          <w:color w:val="000000"/>
          <w:shd w:val="clear" w:color="auto" w:fill="FFFFFF"/>
        </w:rPr>
        <w:t>амое прямое. В нем отражаются не только условия, но и общественное самосознание народа, национальный характер, обычаи, традиции, быт, мораль, система ценностей, менталитет народа.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Наверное, каждый из вас сталкивался с такой ситуацией, когда человек не может не только выразить свои мысли, но и не совсем понимает речь своего собеседника. Как бы хотелось, чтобы из уст людей не вылетали слова-паразиты, пустые фразы, нецензурная брань, а лилась бы чистая, богатая, красивая речь.</w:t>
      </w:r>
    </w:p>
    <w:p w:rsidR="003B44E0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Сегодня я предлагаю вам выполнить ряд заданий, которые помогут сделать вывод, какую речь можно считать культурной.</w:t>
      </w:r>
    </w:p>
    <w:p w:rsidR="003B44E0" w:rsidRPr="00193556" w:rsidRDefault="003B44E0" w:rsidP="003B44E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93556">
        <w:rPr>
          <w:b/>
          <w:bCs/>
          <w:color w:val="000000"/>
        </w:rPr>
        <w:t>Р</w:t>
      </w:r>
      <w:r w:rsidR="009E2398" w:rsidRPr="00193556">
        <w:rPr>
          <w:color w:val="000000"/>
        </w:rPr>
        <w:t xml:space="preserve">асставьте в </w:t>
      </w:r>
      <w:r w:rsidRPr="00193556">
        <w:rPr>
          <w:color w:val="000000"/>
        </w:rPr>
        <w:t>данных словах</w:t>
      </w:r>
      <w:r w:rsidR="009E2398" w:rsidRPr="00193556">
        <w:rPr>
          <w:color w:val="000000"/>
        </w:rPr>
        <w:t xml:space="preserve"> ударения в соответствии с нормами орфоэпии </w:t>
      </w:r>
      <w:r w:rsidR="009E2398" w:rsidRPr="00193556">
        <w:rPr>
          <w:b/>
          <w:bCs/>
          <w:color w:val="000000"/>
        </w:rPr>
        <w:t> </w:t>
      </w:r>
    </w:p>
    <w:p w:rsidR="009E2398" w:rsidRPr="00193556" w:rsidRDefault="00BB4B84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А</w:t>
      </w:r>
      <w:r w:rsidR="009E2398" w:rsidRPr="00193556">
        <w:rPr>
          <w:color w:val="000000"/>
        </w:rPr>
        <w:t>построф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средства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феномен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заняла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занята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жалюзи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сформированный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бледна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обеспечение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осведомиться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подростковый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перенявший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жестка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бывший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принудить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благовест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гражданство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завидно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исчерпать</w:t>
      </w:r>
      <w:r w:rsidRPr="00193556">
        <w:rPr>
          <w:color w:val="000000"/>
        </w:rPr>
        <w:t xml:space="preserve">, </w:t>
      </w:r>
      <w:r w:rsidR="009E2398" w:rsidRPr="00193556">
        <w:rPr>
          <w:color w:val="000000"/>
        </w:rPr>
        <w:t>нефтепровод</w:t>
      </w:r>
      <w:r w:rsidRPr="00193556">
        <w:rPr>
          <w:color w:val="000000"/>
        </w:rPr>
        <w:t>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93556" w:rsidRPr="00E2583E" w:rsidRDefault="00193556" w:rsidP="00193556">
      <w:pPr>
        <w:shd w:val="clear" w:color="auto" w:fill="FFFFFF"/>
        <w:rPr>
          <w:color w:val="000000"/>
        </w:rPr>
      </w:pPr>
      <w:r w:rsidRPr="00193556">
        <w:rPr>
          <w:i/>
          <w:color w:val="000000"/>
        </w:rPr>
        <w:t>! Для того, чтобы  правильно выполнить это задание, в</w:t>
      </w:r>
      <w:r w:rsidRPr="00E2583E">
        <w:rPr>
          <w:i/>
          <w:color w:val="000000"/>
        </w:rPr>
        <w:t>ы должны были соблюсти</w:t>
      </w:r>
      <w:r w:rsidRPr="00193556">
        <w:rPr>
          <w:i/>
          <w:color w:val="000000"/>
        </w:rPr>
        <w:t xml:space="preserve"> важную</w:t>
      </w:r>
      <w:r w:rsidR="00BB4B84" w:rsidRPr="00193556">
        <w:rPr>
          <w:i/>
          <w:color w:val="000000"/>
        </w:rPr>
        <w:t xml:space="preserve"> норму речи </w:t>
      </w:r>
      <w:r w:rsidRPr="00193556">
        <w:rPr>
          <w:i/>
          <w:iCs/>
          <w:color w:val="000000"/>
        </w:rPr>
        <w:t xml:space="preserve">– </w:t>
      </w:r>
      <w:r w:rsidRPr="00193556">
        <w:rPr>
          <w:b/>
          <w:bCs/>
          <w:i/>
          <w:iCs/>
          <w:color w:val="000000"/>
        </w:rPr>
        <w:t>п</w:t>
      </w:r>
      <w:r w:rsidRPr="00E2583E">
        <w:rPr>
          <w:b/>
          <w:bCs/>
          <w:i/>
          <w:iCs/>
          <w:color w:val="000000"/>
        </w:rPr>
        <w:t>равильность</w:t>
      </w:r>
      <w:r w:rsidRPr="00193556">
        <w:rPr>
          <w:i/>
          <w:iCs/>
          <w:color w:val="000000"/>
        </w:rPr>
        <w:t>.</w:t>
      </w:r>
    </w:p>
    <w:p w:rsidR="009E2398" w:rsidRPr="00193556" w:rsidRDefault="003B44E0" w:rsidP="0019355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193556">
        <w:rPr>
          <w:color w:val="000000"/>
        </w:rPr>
        <w:t>В</w:t>
      </w:r>
      <w:r w:rsidR="009E2398" w:rsidRPr="00193556">
        <w:rPr>
          <w:color w:val="000000"/>
        </w:rPr>
        <w:t>ыберете из скобок одно подходящее слово, объясните свой выбор. 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i/>
          <w:iCs/>
          <w:color w:val="000000"/>
          <w:shd w:val="clear" w:color="auto" w:fill="FFFFFF"/>
        </w:rPr>
        <w:t>(</w:t>
      </w:r>
      <w:r w:rsidRPr="003E3188">
        <w:rPr>
          <w:b/>
          <w:bCs/>
          <w:i/>
          <w:iCs/>
          <w:color w:val="000000"/>
          <w:shd w:val="clear" w:color="auto" w:fill="FFFFFF"/>
        </w:rPr>
        <w:t>ГУ</w:t>
      </w:r>
      <w:r w:rsidRPr="003E3188">
        <w:rPr>
          <w:b/>
          <w:bCs/>
          <w:i/>
          <w:iCs/>
          <w:color w:val="000000"/>
          <w:shd w:val="clear" w:color="auto" w:fill="FFFFFF"/>
        </w:rPr>
        <w:softHyphen/>
        <w:t>МА</w:t>
      </w:r>
      <w:r w:rsidRPr="003E3188">
        <w:rPr>
          <w:b/>
          <w:bCs/>
          <w:i/>
          <w:iCs/>
          <w:color w:val="000000"/>
          <w:shd w:val="clear" w:color="auto" w:fill="FFFFFF"/>
        </w:rPr>
        <w:softHyphen/>
        <w:t>НИ</w:t>
      </w:r>
      <w:r w:rsidRPr="003E3188">
        <w:rPr>
          <w:b/>
          <w:bCs/>
          <w:i/>
          <w:iCs/>
          <w:color w:val="000000"/>
          <w:shd w:val="clear" w:color="auto" w:fill="FFFFFF"/>
        </w:rPr>
        <w:softHyphen/>
        <w:t>ТАР</w:t>
      </w:r>
      <w:r w:rsidRPr="003E3188">
        <w:rPr>
          <w:b/>
          <w:bCs/>
          <w:i/>
          <w:iCs/>
          <w:color w:val="000000"/>
          <w:shd w:val="clear" w:color="auto" w:fill="FFFFFF"/>
        </w:rPr>
        <w:softHyphen/>
        <w:t>НАЯ</w:t>
      </w:r>
      <w:r w:rsidRPr="00193556">
        <w:rPr>
          <w:b/>
          <w:bCs/>
          <w:i/>
          <w:iCs/>
          <w:color w:val="000000"/>
          <w:u w:val="single"/>
          <w:shd w:val="clear" w:color="auto" w:fill="FFFFFF"/>
        </w:rPr>
        <w:t>,</w:t>
      </w:r>
      <w:r w:rsidRPr="00193556">
        <w:rPr>
          <w:b/>
          <w:bCs/>
          <w:i/>
          <w:iCs/>
          <w:color w:val="000000"/>
          <w:shd w:val="clear" w:color="auto" w:fill="FFFFFF"/>
        </w:rPr>
        <w:t> ГУМАННАЯ) по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мощь была до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став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ле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на</w:t>
      </w:r>
      <w:r w:rsidRPr="00193556">
        <w:rPr>
          <w:b/>
          <w:bCs/>
          <w:i/>
          <w:iCs/>
          <w:color w:val="000000"/>
        </w:rPr>
        <w:t> в ДНР.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- Русские люди всегда готовы прийти на помощь другим народам. Тем более жителям Украины. Ведь именно украинский язык входил в одну восточную группу славянских языков вместе с русским и белорусским.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i/>
          <w:iCs/>
          <w:color w:val="000000"/>
          <w:u w:val="single"/>
          <w:shd w:val="clear" w:color="auto" w:fill="FFFFFF"/>
        </w:rPr>
        <w:t>(</w:t>
      </w:r>
      <w:r w:rsidRPr="003E3188">
        <w:rPr>
          <w:b/>
          <w:bCs/>
          <w:i/>
          <w:iCs/>
          <w:color w:val="000000"/>
          <w:shd w:val="clear" w:color="auto" w:fill="FFFFFF"/>
        </w:rPr>
        <w:t>ВРАЖЕСКАЯ</w:t>
      </w:r>
      <w:r w:rsidRPr="00193556">
        <w:rPr>
          <w:b/>
          <w:bCs/>
          <w:i/>
          <w:iCs/>
          <w:color w:val="000000"/>
          <w:shd w:val="clear" w:color="auto" w:fill="FFFFFF"/>
        </w:rPr>
        <w:t>, ВРАЖ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ДЕБ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НАЯ) обо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ро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на была слом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ле</w:t>
      </w:r>
      <w:r w:rsidRPr="00193556">
        <w:rPr>
          <w:b/>
          <w:bCs/>
          <w:i/>
          <w:iCs/>
          <w:color w:val="000000"/>
          <w:shd w:val="clear" w:color="auto" w:fill="FFFFFF"/>
        </w:rPr>
        <w:softHyphen/>
        <w:t>на благодаря сплочённости всех народов.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i/>
          <w:iCs/>
          <w:color w:val="000000"/>
        </w:rPr>
        <w:t>Этот че</w:t>
      </w:r>
      <w:r w:rsidRPr="00193556">
        <w:rPr>
          <w:b/>
          <w:bCs/>
          <w:i/>
          <w:iCs/>
          <w:color w:val="000000"/>
        </w:rPr>
        <w:softHyphen/>
        <w:t>ло</w:t>
      </w:r>
      <w:r w:rsidRPr="00193556">
        <w:rPr>
          <w:b/>
          <w:bCs/>
          <w:i/>
          <w:iCs/>
          <w:color w:val="000000"/>
        </w:rPr>
        <w:softHyphen/>
        <w:t>век был да</w:t>
      </w:r>
      <w:r w:rsidRPr="00193556">
        <w:rPr>
          <w:b/>
          <w:bCs/>
          <w:i/>
          <w:iCs/>
          <w:color w:val="000000"/>
        </w:rPr>
        <w:softHyphen/>
        <w:t>ле</w:t>
      </w:r>
      <w:r w:rsidRPr="00193556">
        <w:rPr>
          <w:b/>
          <w:bCs/>
          <w:i/>
          <w:iCs/>
          <w:color w:val="000000"/>
        </w:rPr>
        <w:softHyphen/>
        <w:t>ко не (ЕДИНЫЙ, </w:t>
      </w:r>
      <w:r w:rsidRPr="003E3188">
        <w:rPr>
          <w:b/>
          <w:bCs/>
          <w:i/>
          <w:iCs/>
          <w:color w:val="000000"/>
        </w:rPr>
        <w:t>ЕДИН</w:t>
      </w:r>
      <w:r w:rsidRPr="003E3188">
        <w:rPr>
          <w:b/>
          <w:bCs/>
          <w:i/>
          <w:iCs/>
          <w:color w:val="000000"/>
        </w:rPr>
        <w:softHyphen/>
        <w:t>СТВЕН</w:t>
      </w:r>
      <w:r w:rsidRPr="003E3188">
        <w:rPr>
          <w:b/>
          <w:bCs/>
          <w:i/>
          <w:iCs/>
          <w:color w:val="000000"/>
        </w:rPr>
        <w:softHyphen/>
        <w:t>НЫЙ</w:t>
      </w:r>
      <w:r w:rsidRPr="00193556">
        <w:rPr>
          <w:b/>
          <w:bCs/>
          <w:i/>
          <w:iCs/>
          <w:color w:val="000000"/>
        </w:rPr>
        <w:t>) в своём роде.</w:t>
      </w:r>
    </w:p>
    <w:p w:rsidR="00193556" w:rsidRPr="00193556" w:rsidRDefault="00193556" w:rsidP="00193556">
      <w:pPr>
        <w:shd w:val="clear" w:color="auto" w:fill="FFFFFF"/>
        <w:rPr>
          <w:color w:val="000000"/>
        </w:rPr>
      </w:pPr>
    </w:p>
    <w:p w:rsidR="00193556" w:rsidRPr="00E2583E" w:rsidRDefault="00193556" w:rsidP="00193556">
      <w:pPr>
        <w:shd w:val="clear" w:color="auto" w:fill="FFFFFF"/>
        <w:rPr>
          <w:i/>
          <w:color w:val="000000"/>
        </w:rPr>
      </w:pPr>
      <w:r w:rsidRPr="00193556">
        <w:rPr>
          <w:i/>
          <w:color w:val="000000"/>
        </w:rPr>
        <w:t xml:space="preserve">! Для того, чтобы правильно выбрать </w:t>
      </w:r>
      <w:r w:rsidRPr="00193556">
        <w:rPr>
          <w:i/>
          <w:iCs/>
          <w:color w:val="000000"/>
        </w:rPr>
        <w:t>паронимы, нужна еще одна особенность речи -</w:t>
      </w:r>
      <w:r w:rsidRPr="00193556">
        <w:rPr>
          <w:b/>
          <w:bCs/>
          <w:i/>
          <w:color w:val="000000"/>
        </w:rPr>
        <w:t xml:space="preserve"> точность, понятность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9E2398" w:rsidRPr="00193556" w:rsidRDefault="009E2398" w:rsidP="00193556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193556">
        <w:rPr>
          <w:i/>
          <w:iCs/>
          <w:color w:val="000000"/>
        </w:rPr>
        <w:t>Короче</w:t>
      </w:r>
      <w:r w:rsidRPr="00193556">
        <w:rPr>
          <w:color w:val="000000"/>
        </w:rPr>
        <w:t>, г</w:t>
      </w:r>
      <w:r w:rsidRPr="00193556">
        <w:rPr>
          <w:i/>
          <w:iCs/>
          <w:color w:val="000000"/>
        </w:rPr>
        <w:t>уляет князь Гвидон по берегу моря, а навстречу ему, прикинь, по волнам царевна-лебедь как бы плывёт.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Что вы заметили? </w:t>
      </w:r>
      <w:r w:rsidRPr="00193556">
        <w:rPr>
          <w:b/>
          <w:bCs/>
          <w:color w:val="000000"/>
        </w:rPr>
        <w:t>Запиши</w:t>
      </w:r>
      <w:r w:rsidR="003B44E0" w:rsidRPr="00193556">
        <w:rPr>
          <w:b/>
          <w:bCs/>
          <w:color w:val="000000"/>
        </w:rPr>
        <w:t>те</w:t>
      </w:r>
      <w:r w:rsidRPr="00193556">
        <w:rPr>
          <w:b/>
          <w:bCs/>
          <w:color w:val="000000"/>
        </w:rPr>
        <w:t xml:space="preserve"> правильно</w:t>
      </w:r>
    </w:p>
    <w:p w:rsidR="009E2398" w:rsidRPr="00193556" w:rsidRDefault="009E2398" w:rsidP="00193556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93556">
        <w:rPr>
          <w:color w:val="000000"/>
        </w:rPr>
        <w:t xml:space="preserve">Познакомьтесь со списком слов-паразитов, постарайтесь избегать их употребления в своей речи. Слова-паразиты не несут никакой информации и никак не влияют на содержательность речи. </w:t>
      </w:r>
      <w:r w:rsidRPr="00193556">
        <w:rPr>
          <w:color w:val="000000"/>
        </w:rPr>
        <w:lastRenderedPageBreak/>
        <w:t>Это бессмысленные слова. Употребление в речи слов, </w:t>
      </w:r>
      <w:r w:rsidRPr="00193556">
        <w:rPr>
          <w:b/>
          <w:bCs/>
          <w:color w:val="000000"/>
        </w:rPr>
        <w:t>лишённых смысловой нагрузки, </w:t>
      </w:r>
      <w:r w:rsidRPr="00193556">
        <w:rPr>
          <w:color w:val="000000"/>
        </w:rPr>
        <w:t>превращает их в речевой мусор. </w:t>
      </w:r>
    </w:p>
    <w:p w:rsidR="00193556" w:rsidRPr="00193556" w:rsidRDefault="00193556" w:rsidP="00193556">
      <w:pPr>
        <w:shd w:val="clear" w:color="auto" w:fill="FFFFFF"/>
        <w:spacing w:line="288" w:lineRule="atLeast"/>
        <w:rPr>
          <w:i/>
          <w:color w:val="000000"/>
        </w:rPr>
      </w:pPr>
    </w:p>
    <w:p w:rsidR="00193556" w:rsidRPr="00E2583E" w:rsidRDefault="00193556" w:rsidP="00193556">
      <w:pPr>
        <w:shd w:val="clear" w:color="auto" w:fill="FFFFFF"/>
        <w:spacing w:line="288" w:lineRule="atLeast"/>
        <w:rPr>
          <w:i/>
          <w:color w:val="000000"/>
        </w:rPr>
      </w:pPr>
      <w:r w:rsidRPr="00193556">
        <w:rPr>
          <w:i/>
          <w:color w:val="000000"/>
        </w:rPr>
        <w:t>! Такую речь называют</w:t>
      </w:r>
      <w:r w:rsidRPr="00E2583E">
        <w:rPr>
          <w:i/>
          <w:color w:val="000000"/>
        </w:rPr>
        <w:t> </w:t>
      </w:r>
      <w:r w:rsidRPr="00193556">
        <w:rPr>
          <w:b/>
          <w:bCs/>
          <w:i/>
          <w:iCs/>
          <w:color w:val="000000"/>
        </w:rPr>
        <w:t>чистой.</w:t>
      </w:r>
    </w:p>
    <w:p w:rsidR="003B44E0" w:rsidRPr="00193556" w:rsidRDefault="003B44E0" w:rsidP="009E239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E2398" w:rsidRPr="00193556" w:rsidRDefault="003B44E0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i/>
          <w:iCs/>
          <w:color w:val="000000"/>
        </w:rPr>
        <w:t xml:space="preserve">5. </w:t>
      </w:r>
      <w:r w:rsidR="009E2398" w:rsidRPr="00193556">
        <w:rPr>
          <w:b/>
          <w:bCs/>
          <w:color w:val="000000"/>
        </w:rPr>
        <w:t>Работа с текстом.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93556">
        <w:rPr>
          <w:color w:val="000000"/>
        </w:rPr>
        <w:t>На уроках русского языка и литературы мы не раз обращались к статьям академика Дмитрия Сергеевича Лихачева. Его речь можно считать эталоном современного разговорного языка.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93556">
        <w:rPr>
          <w:color w:val="000000"/>
        </w:rPr>
        <w:t>Хорошо известен источник, из которого этот великий ученый черпал сокровища русской словесности, - это древнерусская литература. Говорил он, конечно, не на древнерусском, а на современном русском языке. Речь его всегда была прекрасной, потому что в ней было всё: и высота духовной культуры, и любовь к родному языку, знание и чувство русского языка, и глубокое уважение и любовь к слушателю или собеседнику.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93556">
        <w:rPr>
          <w:color w:val="000000"/>
        </w:rPr>
        <w:t>В статье «О языке устном и письменном, старом и новом», напечатанной в книге «Русская культура», Лихачев писал о русском языке так: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93556">
        <w:rPr>
          <w:color w:val="000000"/>
        </w:rPr>
        <w:t>«</w:t>
      </w:r>
      <w:r w:rsidRPr="00193556">
        <w:rPr>
          <w:i/>
          <w:iCs/>
          <w:color w:val="000000"/>
        </w:rPr>
        <w:t>Самая большая ценность народа — это язык, — язык, на котором он пишет, говорит, думает. Думает! Это надо понять досконально, во всей многозначности и многозначительности этого факта. Ведь это значит, что вся сознательная жизнь человека проходит через родной ему язык. Эмоции, ощущения — только окрашивают то, что мы думаем, или подталкивают мысль в каком-то отношении, но мысли наши все формулируются языком.</w:t>
      </w:r>
      <w:r w:rsidRPr="00193556">
        <w:rPr>
          <w:color w:val="000000"/>
        </w:rPr>
        <w:t>»</w:t>
      </w:r>
    </w:p>
    <w:p w:rsidR="003B44E0" w:rsidRPr="00193556" w:rsidRDefault="003B44E0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B44E0" w:rsidRPr="00193556" w:rsidRDefault="00BB4B84" w:rsidP="003B44E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t>К</w:t>
      </w:r>
      <w:r w:rsidR="003B44E0" w:rsidRPr="00193556">
        <w:rPr>
          <w:color w:val="000000"/>
        </w:rPr>
        <w:t xml:space="preserve">расиво сказано!  </w:t>
      </w:r>
      <w:r w:rsidR="009E2398" w:rsidRPr="00193556">
        <w:rPr>
          <w:color w:val="000000"/>
        </w:rPr>
        <w:t xml:space="preserve">Попробуйте и вы украсить текст. </w:t>
      </w:r>
      <w:r w:rsidRPr="00193556">
        <w:rPr>
          <w:color w:val="000000"/>
        </w:rPr>
        <w:t>Спишите, на месте пропусков вставьте</w:t>
      </w:r>
      <w:r w:rsidR="009E2398" w:rsidRPr="00193556">
        <w:rPr>
          <w:color w:val="000000"/>
        </w:rPr>
        <w:t xml:space="preserve"> изобразительно-выразительные средства. </w:t>
      </w:r>
    </w:p>
    <w:p w:rsidR="009E2398" w:rsidRPr="00193556" w:rsidRDefault="009E2398" w:rsidP="003B44E0">
      <w:pPr>
        <w:pStyle w:val="a7"/>
        <w:shd w:val="clear" w:color="auto" w:fill="FFFFFF"/>
        <w:spacing w:before="0" w:beforeAutospacing="0" w:after="0" w:afterAutospacing="0"/>
      </w:pPr>
      <w:r w:rsidRPr="00193556">
        <w:rPr>
          <w:i/>
          <w:iCs/>
          <w:color w:val="000000"/>
          <w:shd w:val="clear" w:color="auto" w:fill="FFFFFF"/>
        </w:rPr>
        <w:t>Утро было праздничное, жаркое; .., … трезвонили над Донцом, над зелеными горами колокола, уносились туда, где в … воздухе стремилась к небу белая церковка на горном перевале. Говор … над рекой, а на баркасе прибывало по ней в монастырь всё больше и больше народу, всё … пестрели праздничные малороссийские наряды. Я нанял лодку, и молоденькая хохлушка … и … погнала её против течения по … воде Донца, в тени береговой зелени. И девичье личико, и солнце, и тени, и быстрая речка – всё было так …  в это … утро.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93556" w:rsidRPr="00E2583E" w:rsidRDefault="00193556" w:rsidP="00193556">
      <w:pPr>
        <w:shd w:val="clear" w:color="auto" w:fill="FFFFFF"/>
        <w:rPr>
          <w:color w:val="000000"/>
        </w:rPr>
      </w:pPr>
      <w:r w:rsidRPr="00E2583E">
        <w:rPr>
          <w:color w:val="000000"/>
          <w:shd w:val="clear" w:color="auto" w:fill="FFFFFF"/>
        </w:rPr>
        <w:t>Как определить, бедна или богата речь? </w:t>
      </w:r>
      <w:r w:rsidRPr="00E2583E">
        <w:rPr>
          <w:color w:val="000000"/>
        </w:rPr>
        <w:t>Какая особенность речи сейчас была проиллюстрирована вами?</w:t>
      </w:r>
    </w:p>
    <w:p w:rsidR="00193556" w:rsidRPr="00E2583E" w:rsidRDefault="00193556" w:rsidP="00193556">
      <w:pPr>
        <w:shd w:val="clear" w:color="auto" w:fill="FFFFFF"/>
        <w:rPr>
          <w:i/>
          <w:color w:val="000000"/>
        </w:rPr>
      </w:pPr>
      <w:r w:rsidRPr="00E2583E">
        <w:rPr>
          <w:b/>
          <w:bCs/>
          <w:i/>
          <w:color w:val="000000"/>
          <w:shd w:val="clear" w:color="auto" w:fill="FFFFFF"/>
        </w:rPr>
        <w:t>Богатство</w:t>
      </w:r>
      <w:r w:rsidRPr="00193556">
        <w:rPr>
          <w:i/>
          <w:color w:val="000000"/>
        </w:rPr>
        <w:t xml:space="preserve"> и </w:t>
      </w:r>
      <w:r w:rsidRPr="00193556">
        <w:rPr>
          <w:b/>
          <w:bCs/>
          <w:i/>
          <w:iCs/>
          <w:color w:val="000000"/>
        </w:rPr>
        <w:t>в</w:t>
      </w:r>
      <w:r w:rsidRPr="00E2583E">
        <w:rPr>
          <w:b/>
          <w:bCs/>
          <w:i/>
          <w:iCs/>
          <w:color w:val="000000"/>
        </w:rPr>
        <w:t>ыразительность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color w:val="000000"/>
          <w:shd w:val="clear" w:color="auto" w:fill="FFFFFF"/>
        </w:rPr>
        <w:t>Логичность</w:t>
      </w:r>
      <w:r w:rsidRPr="00193556">
        <w:rPr>
          <w:color w:val="000000"/>
          <w:shd w:val="clear" w:color="auto" w:fill="FFFFFF"/>
        </w:rPr>
        <w:t> может нарушаться даже при строгом употреблении слов. Для того чтобы достичь логичности речи, необходимо добиться смысловой непротиворечивости частей в одном высказывании и такой же непротиворечивости высказываний в целом тексте.</w:t>
      </w:r>
    </w:p>
    <w:p w:rsidR="009E2398" w:rsidRPr="00193556" w:rsidRDefault="00BB4B84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  <w:shd w:val="clear" w:color="auto" w:fill="FFFFFF"/>
        </w:rPr>
        <w:t>Т</w:t>
      </w:r>
      <w:r w:rsidR="009E2398" w:rsidRPr="00193556">
        <w:rPr>
          <w:color w:val="000000"/>
          <w:shd w:val="clear" w:color="auto" w:fill="FFFFFF"/>
        </w:rPr>
        <w:t>акую речь называют </w:t>
      </w:r>
      <w:r w:rsidR="009E2398" w:rsidRPr="00193556">
        <w:rPr>
          <w:b/>
          <w:bCs/>
          <w:color w:val="000000"/>
          <w:shd w:val="clear" w:color="auto" w:fill="FFFFFF"/>
        </w:rPr>
        <w:t>уместной</w:t>
      </w:r>
      <w:r w:rsidRPr="00193556">
        <w:rPr>
          <w:color w:val="000000"/>
          <w:shd w:val="clear" w:color="auto" w:fill="FFFFFF"/>
        </w:rPr>
        <w:t>.</w:t>
      </w:r>
    </w:p>
    <w:p w:rsidR="003B44E0" w:rsidRPr="00193556" w:rsidRDefault="003B44E0" w:rsidP="009E239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b/>
          <w:bCs/>
          <w:color w:val="000000"/>
        </w:rPr>
        <w:t>Домашнее задание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93556">
        <w:rPr>
          <w:color w:val="000000"/>
        </w:rPr>
        <w:t>Наш урок подошёл к концу. Мы выяснили, какие составляющие включает в себя культура речи.   Вы проделали большую работу, имеющую несомненное значение. Берегите свой язык!  Пусть ваша речь будет яркой, образной и эмоциональной, доставляющей окружающим эстетическое удовольствие.</w:t>
      </w:r>
    </w:p>
    <w:p w:rsidR="009E2398" w:rsidRPr="00193556" w:rsidRDefault="009E2398" w:rsidP="009E239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93556">
        <w:rPr>
          <w:color w:val="000000"/>
        </w:rPr>
        <w:br/>
      </w:r>
    </w:p>
    <w:p w:rsidR="00AE220E" w:rsidRPr="00193556" w:rsidRDefault="00AE220E" w:rsidP="009E2398">
      <w:bookmarkStart w:id="0" w:name="_GoBack"/>
      <w:bookmarkEnd w:id="0"/>
    </w:p>
    <w:sectPr w:rsidR="00AE220E" w:rsidRPr="00193556" w:rsidSect="003B4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rlit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41D"/>
    <w:multiLevelType w:val="multilevel"/>
    <w:tmpl w:val="BB0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7A87"/>
    <w:multiLevelType w:val="multilevel"/>
    <w:tmpl w:val="A15C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F453B"/>
    <w:multiLevelType w:val="hybridMultilevel"/>
    <w:tmpl w:val="7AC2E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172"/>
    <w:rsid w:val="00122172"/>
    <w:rsid w:val="00193556"/>
    <w:rsid w:val="003B44E0"/>
    <w:rsid w:val="003E3188"/>
    <w:rsid w:val="003F4971"/>
    <w:rsid w:val="004C6158"/>
    <w:rsid w:val="008D280C"/>
    <w:rsid w:val="009E2398"/>
    <w:rsid w:val="00AD4039"/>
    <w:rsid w:val="00AE220E"/>
    <w:rsid w:val="00B5568C"/>
    <w:rsid w:val="00B65340"/>
    <w:rsid w:val="00BB4B84"/>
    <w:rsid w:val="00CC3C68"/>
    <w:rsid w:val="00D1324D"/>
    <w:rsid w:val="00D656C2"/>
    <w:rsid w:val="00E3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E2398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E2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2</cp:revision>
  <dcterms:created xsi:type="dcterms:W3CDTF">2020-04-13T11:49:00Z</dcterms:created>
  <dcterms:modified xsi:type="dcterms:W3CDTF">2020-04-13T11:49:00Z</dcterms:modified>
</cp:coreProperties>
</file>