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A25" w:rsidRPr="002C7A90" w:rsidRDefault="00750A25" w:rsidP="002C7A90">
      <w:pPr>
        <w:pStyle w:val="a3"/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A90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750A25" w:rsidRPr="002C7A90" w:rsidRDefault="00750A25" w:rsidP="002C7A90">
      <w:pPr>
        <w:pStyle w:val="a3"/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50A25" w:rsidRPr="002C7A90" w:rsidRDefault="000C3C59" w:rsidP="002C7A90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C7A90">
        <w:rPr>
          <w:rFonts w:ascii="Times New Roman" w:hAnsi="Times New Roman" w:cs="Times New Roman"/>
          <w:sz w:val="24"/>
          <w:szCs w:val="24"/>
        </w:rPr>
        <w:t>Дата: 10</w:t>
      </w:r>
      <w:r w:rsidR="00750A25" w:rsidRPr="002C7A90">
        <w:rPr>
          <w:rFonts w:ascii="Times New Roman" w:hAnsi="Times New Roman" w:cs="Times New Roman"/>
          <w:sz w:val="24"/>
          <w:szCs w:val="24"/>
        </w:rPr>
        <w:t xml:space="preserve"> апреля 2020</w:t>
      </w:r>
    </w:p>
    <w:p w:rsidR="00750A25" w:rsidRPr="002C7A90" w:rsidRDefault="00750A25" w:rsidP="002C7A90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C7A90">
        <w:rPr>
          <w:rFonts w:ascii="Times New Roman" w:hAnsi="Times New Roman" w:cs="Times New Roman"/>
          <w:sz w:val="24"/>
          <w:szCs w:val="24"/>
        </w:rPr>
        <w:t>Класс: 1</w:t>
      </w:r>
    </w:p>
    <w:p w:rsidR="00750A25" w:rsidRPr="002C7A90" w:rsidRDefault="00750A25" w:rsidP="002C7A90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C7A90">
        <w:rPr>
          <w:rFonts w:ascii="Times New Roman" w:hAnsi="Times New Roman" w:cs="Times New Roman"/>
          <w:sz w:val="24"/>
          <w:szCs w:val="24"/>
        </w:rPr>
        <w:t>Предмет: окружающий мир</w:t>
      </w:r>
    </w:p>
    <w:p w:rsidR="00750A25" w:rsidRPr="002C7A90" w:rsidRDefault="00750A25" w:rsidP="002C7A90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C7A90">
        <w:rPr>
          <w:rFonts w:ascii="Times New Roman" w:hAnsi="Times New Roman" w:cs="Times New Roman"/>
          <w:sz w:val="24"/>
          <w:szCs w:val="24"/>
        </w:rPr>
        <w:t>Учитель: Серебрякова Е.Ю.</w:t>
      </w:r>
    </w:p>
    <w:p w:rsidR="00750A25" w:rsidRPr="002C7A90" w:rsidRDefault="00750A25" w:rsidP="002C7A90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2C7A90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proofErr w:type="spellStart"/>
      <w:r w:rsidRPr="002C7A90">
        <w:rPr>
          <w:rFonts w:ascii="Times New Roman" w:hAnsi="Times New Roman" w:cs="Times New Roman"/>
          <w:sz w:val="24"/>
          <w:szCs w:val="24"/>
          <w:lang w:val="en-US"/>
        </w:rPr>
        <w:t>zene</w:t>
      </w:r>
      <w:proofErr w:type="spellEnd"/>
      <w:r w:rsidRPr="002C7A90">
        <w:rPr>
          <w:rFonts w:ascii="Times New Roman" w:hAnsi="Times New Roman" w:cs="Times New Roman"/>
          <w:sz w:val="24"/>
          <w:szCs w:val="24"/>
        </w:rPr>
        <w:t>44</w:t>
      </w:r>
      <w:proofErr w:type="spellStart"/>
      <w:r w:rsidRPr="002C7A90">
        <w:rPr>
          <w:rFonts w:ascii="Times New Roman" w:hAnsi="Times New Roman" w:cs="Times New Roman"/>
          <w:sz w:val="24"/>
          <w:szCs w:val="24"/>
          <w:lang w:val="en-US"/>
        </w:rPr>
        <w:t>ka</w:t>
      </w:r>
      <w:proofErr w:type="spellEnd"/>
      <w:r w:rsidRPr="002C7A90">
        <w:rPr>
          <w:rFonts w:ascii="Times New Roman" w:hAnsi="Times New Roman" w:cs="Times New Roman"/>
          <w:sz w:val="24"/>
          <w:szCs w:val="24"/>
        </w:rPr>
        <w:t>1@</w:t>
      </w:r>
      <w:r w:rsidRPr="002C7A90">
        <w:rPr>
          <w:rFonts w:ascii="Times New Roman" w:hAnsi="Times New Roman" w:cs="Times New Roman"/>
          <w:sz w:val="24"/>
          <w:szCs w:val="24"/>
          <w:lang w:val="en-US"/>
        </w:rPr>
        <w:t>rambler</w:t>
      </w:r>
      <w:r w:rsidRPr="002C7A9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C7A9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750A25" w:rsidRPr="002C7A90" w:rsidRDefault="00750A25" w:rsidP="002C7A90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750A25" w:rsidRPr="002C7A90" w:rsidRDefault="005B3228" w:rsidP="002C7A90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2C7A9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Инструкция для учащегося</w:t>
      </w:r>
    </w:p>
    <w:p w:rsidR="005B3228" w:rsidRPr="002C7A90" w:rsidRDefault="005B3228" w:rsidP="002C7A90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2C7A9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Работаем с учебником, рабочей тетрадью, видео сопровождением.</w:t>
      </w:r>
    </w:p>
    <w:p w:rsidR="00750A25" w:rsidRPr="002C7A90" w:rsidRDefault="00750A25" w:rsidP="002C7A90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2C7A9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750A25" w:rsidRPr="002C7A90" w:rsidRDefault="00750A25" w:rsidP="002C7A90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2C7A9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Тема:</w:t>
      </w:r>
      <w:r w:rsidR="005B3228" w:rsidRPr="002C7A9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0C3C59" w:rsidRPr="002C7A9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Мы помним наших земляков.</w:t>
      </w:r>
    </w:p>
    <w:p w:rsidR="00750A25" w:rsidRPr="002C7A90" w:rsidRDefault="005B3228" w:rsidP="002C7A90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2C7A9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Цель: </w:t>
      </w:r>
      <w:r w:rsidR="000C3C59" w:rsidRPr="002C7A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формирование у учащихся знаний о знаменитых земляках, представлений о формах сохранения памяти, умений работать с семейным архивом как с одной из основных ценностей семьи.</w:t>
      </w:r>
    </w:p>
    <w:p w:rsidR="00750A25" w:rsidRPr="002C7A90" w:rsidRDefault="005B3228" w:rsidP="002C7A90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2C7A90">
        <w:rPr>
          <w:rFonts w:ascii="Times New Roman" w:hAnsi="Times New Roman" w:cs="Times New Roman"/>
          <w:sz w:val="24"/>
          <w:szCs w:val="24"/>
        </w:rPr>
        <w:t>Содержание урока:</w:t>
      </w:r>
    </w:p>
    <w:p w:rsidR="000C3C59" w:rsidRPr="002C7A90" w:rsidRDefault="0021270D" w:rsidP="002C7A90">
      <w:pPr>
        <w:pStyle w:val="a3"/>
        <w:numPr>
          <w:ilvl w:val="0"/>
          <w:numId w:val="7"/>
        </w:numPr>
        <w:spacing w:after="0" w:line="360" w:lineRule="auto"/>
        <w:ind w:left="709" w:firstLine="1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2C7A9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Рассмотреть </w:t>
      </w:r>
      <w:r w:rsidR="00DA08B7" w:rsidRPr="002C7A9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страницы учебника </w:t>
      </w:r>
      <w:r w:rsidR="000C3C59" w:rsidRPr="002C7A9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32–33. Прослушать видео сопровождение </w:t>
      </w:r>
    </w:p>
    <w:p w:rsidR="00AA181A" w:rsidRPr="002C7A90" w:rsidRDefault="000C3C59" w:rsidP="002C7A90">
      <w:p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hyperlink r:id="rId6" w:history="1">
        <w:r w:rsidRPr="002C7A90">
          <w:rPr>
            <w:rStyle w:val="a5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https://www.youtube.com/watch?time_continue=38&amp;v=BSkhvyWg2Oo&amp;feature=emb_logo</w:t>
        </w:r>
      </w:hyperlink>
    </w:p>
    <w:p w:rsidR="000C3C59" w:rsidRPr="002C7A90" w:rsidRDefault="002C7A90" w:rsidP="002C7A90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2C7A9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Новый материал</w:t>
      </w:r>
      <w:r w:rsidRPr="002C7A9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:</w:t>
      </w:r>
    </w:p>
    <w:p w:rsidR="002C7A90" w:rsidRPr="002C7A90" w:rsidRDefault="002C7A90" w:rsidP="002C7A90">
      <w:pPr>
        <w:shd w:val="clear" w:color="auto" w:fill="FFFFFF"/>
        <w:spacing w:after="0" w:line="36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2C7A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Существуют ли в году особенные дни, не похожие на другие, и связаны они с памятью? Как они называются? </w:t>
      </w:r>
      <w:proofErr w:type="gramStart"/>
      <w:r w:rsidRPr="002C7A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(Дни памяти.</w:t>
      </w:r>
      <w:proofErr w:type="gramEnd"/>
      <w:r w:rsidRPr="002C7A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gramStart"/>
      <w:r w:rsidRPr="002C7A9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День героев Отечества, День Победы)</w:t>
      </w:r>
      <w:proofErr w:type="gramEnd"/>
    </w:p>
    <w:p w:rsidR="002C7A90" w:rsidRPr="002C7A90" w:rsidRDefault="002C7A90" w:rsidP="002C7A90">
      <w:pPr>
        <w:shd w:val="clear" w:color="auto" w:fill="FFFFFF"/>
        <w:spacing w:after="0" w:line="36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2C7A90">
        <w:rPr>
          <w:rFonts w:ascii="Times New Roman" w:eastAsia="Times New Roman" w:hAnsi="Times New Roman" w:cs="Times New Roman"/>
          <w:color w:val="000000"/>
          <w:sz w:val="24"/>
          <w:szCs w:val="24"/>
        </w:rPr>
        <w:t>Как отмечают памятные дни?</w:t>
      </w:r>
    </w:p>
    <w:p w:rsidR="002C7A90" w:rsidRPr="002C7A90" w:rsidRDefault="002C7A90" w:rsidP="002C7A90">
      <w:pPr>
        <w:shd w:val="clear" w:color="auto" w:fill="FFFFFF"/>
        <w:spacing w:after="0" w:line="36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2C7A90">
        <w:rPr>
          <w:rFonts w:ascii="Times New Roman" w:eastAsia="Times New Roman" w:hAnsi="Times New Roman" w:cs="Times New Roman"/>
          <w:color w:val="000000"/>
          <w:sz w:val="24"/>
          <w:szCs w:val="24"/>
        </w:rPr>
        <w:t>В знак памяти принято зажигать у памятника Вечный огонь, у него стоит почетный караул. К памятнику возлагают венки, приносят цветы.</w:t>
      </w:r>
    </w:p>
    <w:p w:rsidR="002C7A90" w:rsidRPr="002C7A90" w:rsidRDefault="002C7A90" w:rsidP="002C7A90">
      <w:pPr>
        <w:shd w:val="clear" w:color="auto" w:fill="FFFFFF"/>
        <w:spacing w:after="0" w:line="36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2C7A90">
        <w:rPr>
          <w:rFonts w:ascii="Times New Roman" w:eastAsia="Times New Roman" w:hAnsi="Times New Roman" w:cs="Times New Roman"/>
          <w:color w:val="000000"/>
          <w:sz w:val="24"/>
          <w:szCs w:val="24"/>
        </w:rPr>
        <w:t>И самая главная награда для тех, кто воевал – это любовь и уважение их потомков.</w:t>
      </w:r>
    </w:p>
    <w:p w:rsidR="002C7A90" w:rsidRPr="002C7A90" w:rsidRDefault="002C7A90" w:rsidP="002C7A90">
      <w:pPr>
        <w:shd w:val="clear" w:color="auto" w:fill="FFFFFF"/>
        <w:spacing w:after="0" w:line="36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2C7A90">
        <w:rPr>
          <w:rFonts w:ascii="Times New Roman" w:eastAsia="Times New Roman" w:hAnsi="Times New Roman" w:cs="Times New Roman"/>
          <w:color w:val="000000"/>
          <w:sz w:val="24"/>
          <w:szCs w:val="24"/>
        </w:rPr>
        <w:t>Память живет не только в словах, памятниках, памятных названиях. Она бывает и в молчании. Во всем мире принято в знак благодарности тем, кто отдал жизнь для людей, прекратить на несколько мгновений работу и стоять в полной тишине. Такие мгновения называют минутой молчания.</w:t>
      </w:r>
    </w:p>
    <w:p w:rsidR="002C7A90" w:rsidRPr="002C7A90" w:rsidRDefault="002C7A90" w:rsidP="002C7A90">
      <w:pPr>
        <w:shd w:val="clear" w:color="auto" w:fill="FFFFFF"/>
        <w:spacing w:after="0" w:line="36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2C7A90">
        <w:rPr>
          <w:rFonts w:ascii="Times New Roman" w:eastAsia="Times New Roman" w:hAnsi="Times New Roman" w:cs="Times New Roman"/>
          <w:color w:val="000000"/>
          <w:sz w:val="24"/>
          <w:szCs w:val="24"/>
        </w:rPr>
        <w:t>Давайте и мы сейчас отдадим долг памяти нашим героям (Минута молчания).</w:t>
      </w:r>
    </w:p>
    <w:p w:rsidR="002C7A90" w:rsidRPr="002C7A90" w:rsidRDefault="002C7A90" w:rsidP="002C7A90">
      <w:pPr>
        <w:pStyle w:val="a3"/>
        <w:spacing w:after="0" w:line="360" w:lineRule="auto"/>
        <w:ind w:left="108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DA08B7" w:rsidRPr="002C7A90" w:rsidRDefault="00DA08B7" w:rsidP="002C7A90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2C7A9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На стр. </w:t>
      </w:r>
      <w:r w:rsidR="007E1BCA" w:rsidRPr="002C7A9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32 прочитайте выразительно стихотворение А.А. Фета</w:t>
      </w:r>
      <w:r w:rsidR="002C7A9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  <w:r w:rsidR="007E1BCA" w:rsidRPr="002C7A9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Какие чувс</w:t>
      </w:r>
      <w:r w:rsidR="002C7A9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тва вы испытываете? (обсудите с</w:t>
      </w:r>
      <w:r w:rsidR="007E1BCA" w:rsidRPr="002C7A9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2C7A9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родителями</w:t>
      </w:r>
      <w:r w:rsidR="007E1BCA" w:rsidRPr="002C7A9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)</w:t>
      </w:r>
      <w:r w:rsidRPr="002C7A9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</w:p>
    <w:p w:rsidR="002048F6" w:rsidRPr="002C7A90" w:rsidRDefault="002048F6" w:rsidP="002C7A90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2C7A9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Выполним зад</w:t>
      </w:r>
      <w:r w:rsidR="00450D90" w:rsidRPr="002C7A9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ание в рабочей тетради на стр.26</w:t>
      </w:r>
      <w:r w:rsidRPr="002C7A9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№1. </w:t>
      </w:r>
      <w:r w:rsidR="00450D90" w:rsidRPr="002C7A9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Выполняем вместе с родителями.</w:t>
      </w:r>
    </w:p>
    <w:p w:rsidR="005B3228" w:rsidRPr="002C7A90" w:rsidRDefault="00450D90" w:rsidP="002C7A90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2C7A9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Прочитайте вывод на стр. 33</w:t>
      </w:r>
      <w:r w:rsidR="00DA08B7" w:rsidRPr="002C7A9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  <w:r w:rsidR="00AA181A" w:rsidRPr="002C7A9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Pr="002C7A9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Подумайте над вопросом, какой праздник отмечает наша страна 9 мая? </w:t>
      </w:r>
      <w:r w:rsidR="002C7A9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Кого мы вспоминаем в этот день?</w:t>
      </w:r>
    </w:p>
    <w:p w:rsidR="00152A4B" w:rsidRPr="002C7A90" w:rsidRDefault="00750A25" w:rsidP="002C7A90">
      <w:pPr>
        <w:pStyle w:val="a3"/>
        <w:widowControl w:val="0"/>
        <w:numPr>
          <w:ilvl w:val="1"/>
          <w:numId w:val="6"/>
        </w:numPr>
        <w:autoSpaceDE w:val="0"/>
        <w:autoSpaceDN w:val="0"/>
        <w:spacing w:before="1" w:after="0" w:line="360" w:lineRule="auto"/>
        <w:ind w:left="0" w:right="-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C7A9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Задание</w:t>
      </w:r>
      <w:r w:rsidR="0021270D" w:rsidRPr="002C7A9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:</w:t>
      </w:r>
      <w:r w:rsidR="002048F6" w:rsidRPr="002C7A9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Выполните с помощью взрослых № </w:t>
      </w:r>
      <w:r w:rsidR="00450D90" w:rsidRPr="002C7A9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3</w:t>
      </w:r>
      <w:r w:rsidR="002048F6" w:rsidRPr="002C7A9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, </w:t>
      </w:r>
      <w:r w:rsidR="00450D90" w:rsidRPr="002C7A9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4 на стр.26 - 27</w:t>
      </w:r>
      <w:r w:rsidR="002048F6" w:rsidRPr="002C7A9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в рабочей тетради.</w:t>
      </w:r>
      <w:bookmarkStart w:id="0" w:name="_GoBack"/>
      <w:bookmarkEnd w:id="0"/>
    </w:p>
    <w:sectPr w:rsidR="00152A4B" w:rsidRPr="002C7A90" w:rsidSect="002048F6">
      <w:pgSz w:w="11906" w:h="16838"/>
      <w:pgMar w:top="567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084ED8"/>
    <w:multiLevelType w:val="hybridMultilevel"/>
    <w:tmpl w:val="4CFCEB78"/>
    <w:lvl w:ilvl="0" w:tplc="C69ABF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C3C59"/>
    <w:rsid w:val="001222C0"/>
    <w:rsid w:val="00152A4B"/>
    <w:rsid w:val="002048F6"/>
    <w:rsid w:val="0021270D"/>
    <w:rsid w:val="002A17F1"/>
    <w:rsid w:val="002C7A90"/>
    <w:rsid w:val="00450D90"/>
    <w:rsid w:val="004D5F7C"/>
    <w:rsid w:val="005902C1"/>
    <w:rsid w:val="005B3228"/>
    <w:rsid w:val="00652407"/>
    <w:rsid w:val="00750A25"/>
    <w:rsid w:val="00767DA7"/>
    <w:rsid w:val="00771627"/>
    <w:rsid w:val="007E1BCA"/>
    <w:rsid w:val="00800262"/>
    <w:rsid w:val="00967049"/>
    <w:rsid w:val="00AA181A"/>
    <w:rsid w:val="00B82F03"/>
    <w:rsid w:val="00B84195"/>
    <w:rsid w:val="00D62013"/>
    <w:rsid w:val="00DA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750A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750A25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c1">
    <w:name w:val="c1"/>
    <w:basedOn w:val="a"/>
    <w:rsid w:val="002C7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750A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750A25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c1">
    <w:name w:val="c1"/>
    <w:basedOn w:val="a"/>
    <w:rsid w:val="002C7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1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time_continue=38&amp;v=BSkhvyWg2Oo&amp;feature=emb_log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11</cp:revision>
  <cp:lastPrinted>2020-02-26T15:33:00Z</cp:lastPrinted>
  <dcterms:created xsi:type="dcterms:W3CDTF">2020-04-04T18:52:00Z</dcterms:created>
  <dcterms:modified xsi:type="dcterms:W3CDTF">2020-04-09T08:57:00Z</dcterms:modified>
</cp:coreProperties>
</file>