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A4" w:rsidRPr="00E66386" w:rsidRDefault="006F56A4" w:rsidP="006F56A4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6F56A4" w:rsidRPr="00E66386" w:rsidRDefault="006F56A4" w:rsidP="006F56A4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6F56A4" w:rsidRPr="00E66386" w:rsidRDefault="006F56A4" w:rsidP="006F56A4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6F56A4" w:rsidRPr="00E66386" w:rsidRDefault="006F56A4" w:rsidP="006F56A4">
      <w:pPr>
        <w:pStyle w:val="a3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 w:rsidRPr="00E66386"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6F56A4" w:rsidRPr="00B3210D" w:rsidRDefault="006F56A4" w:rsidP="006F56A4">
      <w:pPr>
        <w:pStyle w:val="a3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66386">
        <w:rPr>
          <w:rFonts w:ascii="Times New Roman" w:eastAsia="Calibri" w:hAnsi="Times New Roman" w:cs="Times New Roman"/>
          <w:sz w:val="20"/>
          <w:szCs w:val="24"/>
        </w:rPr>
        <w:t>тел/факс (814)50 33-651, elis-ch-37@yandex.ru</w:t>
      </w:r>
    </w:p>
    <w:tbl>
      <w:tblPr>
        <w:tblStyle w:val="a4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6F56A4" w:rsidRPr="00B3210D" w:rsidTr="009F205B">
        <w:tc>
          <w:tcPr>
            <w:tcW w:w="2013" w:type="dxa"/>
            <w:vAlign w:val="center"/>
          </w:tcPr>
          <w:p w:rsidR="006F56A4" w:rsidRPr="00B3210D" w:rsidRDefault="006F56A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F56A4" w:rsidRPr="00B3210D" w:rsidRDefault="006F56A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6F56A4" w:rsidRPr="00B3210D" w:rsidRDefault="006F56A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</w:tcPr>
          <w:p w:rsidR="006F56A4" w:rsidRPr="00B3210D" w:rsidRDefault="006F56A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5" w:history="1">
              <w:r w:rsidRPr="00B32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6F56A4" w:rsidRPr="00B3210D" w:rsidTr="009F205B">
        <w:tc>
          <w:tcPr>
            <w:tcW w:w="2013" w:type="dxa"/>
            <w:vAlign w:val="center"/>
          </w:tcPr>
          <w:p w:rsidR="006F56A4" w:rsidRPr="00B3210D" w:rsidRDefault="006F56A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6F56A4" w:rsidRPr="00B3210D" w:rsidRDefault="006F56A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vMerge/>
            <w:vAlign w:val="center"/>
          </w:tcPr>
          <w:p w:rsidR="006F56A4" w:rsidRPr="00B3210D" w:rsidRDefault="006F56A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6F56A4" w:rsidRPr="00B3210D" w:rsidRDefault="006F56A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A4" w:rsidRPr="00B3210D" w:rsidTr="009F205B">
        <w:tc>
          <w:tcPr>
            <w:tcW w:w="2013" w:type="dxa"/>
            <w:vAlign w:val="center"/>
          </w:tcPr>
          <w:p w:rsidR="006F56A4" w:rsidRPr="00B3210D" w:rsidRDefault="006F56A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6F56A4" w:rsidRPr="00B3210D" w:rsidRDefault="006F56A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vAlign w:val="center"/>
          </w:tcPr>
          <w:p w:rsidR="006F56A4" w:rsidRPr="00B3210D" w:rsidRDefault="006F56A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</w:tcPr>
          <w:p w:rsidR="006F56A4" w:rsidRPr="00B3210D" w:rsidRDefault="006F56A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6F56A4" w:rsidRPr="00B3210D" w:rsidTr="009F205B">
        <w:tc>
          <w:tcPr>
            <w:tcW w:w="2013" w:type="dxa"/>
            <w:vAlign w:val="center"/>
          </w:tcPr>
          <w:p w:rsidR="006F56A4" w:rsidRPr="00B3210D" w:rsidRDefault="006F56A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</w:tcPr>
          <w:p w:rsidR="006F56A4" w:rsidRPr="00B3210D" w:rsidRDefault="006F56A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vAlign w:val="center"/>
          </w:tcPr>
          <w:p w:rsidR="006F56A4" w:rsidRPr="00B3210D" w:rsidRDefault="006F56A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</w:tcPr>
          <w:p w:rsidR="006F56A4" w:rsidRPr="00B3210D" w:rsidRDefault="009B06EE" w:rsidP="009F20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56A4">
              <w:rPr>
                <w:rFonts w:ascii="Times New Roman" w:hAnsi="Times New Roman" w:cs="Times New Roman"/>
                <w:sz w:val="24"/>
                <w:szCs w:val="24"/>
              </w:rPr>
              <w:t>.04 до 17:00 отправить фотографию (сообщение)</w:t>
            </w:r>
            <w:r w:rsidR="006F56A4"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6A4">
              <w:rPr>
                <w:rFonts w:ascii="Times New Roman" w:hAnsi="Times New Roman" w:cs="Times New Roman"/>
                <w:sz w:val="24"/>
                <w:szCs w:val="24"/>
              </w:rPr>
              <w:t>/ при отсутствии сети «Интернет» принести в школу тетрадь до 13.04</w:t>
            </w:r>
          </w:p>
        </w:tc>
      </w:tr>
      <w:tr w:rsidR="006F56A4" w:rsidRPr="00B3210D" w:rsidTr="009F205B">
        <w:tc>
          <w:tcPr>
            <w:tcW w:w="2013" w:type="dxa"/>
            <w:vAlign w:val="center"/>
          </w:tcPr>
          <w:p w:rsidR="006F56A4" w:rsidRPr="00B3210D" w:rsidRDefault="006F56A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6F56A4" w:rsidRPr="00B3210D" w:rsidRDefault="006F56A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«Энергия связи. Дефект массы»</w:t>
            </w:r>
          </w:p>
        </w:tc>
        <w:tc>
          <w:tcPr>
            <w:tcW w:w="2694" w:type="dxa"/>
            <w:vMerge/>
          </w:tcPr>
          <w:p w:rsidR="006F56A4" w:rsidRPr="00B3210D" w:rsidRDefault="006F56A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6F56A4" w:rsidRPr="00B3210D" w:rsidRDefault="006F56A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6A4" w:rsidRPr="00354816" w:rsidRDefault="006F56A4" w:rsidP="006F56A4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5481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F56A4" w:rsidRDefault="006F56A4" w:rsidP="006F56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35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  <w:r w:rsidRPr="007035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0353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03533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Pr="00703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A4" w:rsidRDefault="006F56A4" w:rsidP="006F56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A4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>Выполните задания к графику.</w:t>
      </w:r>
    </w:p>
    <w:p w:rsidR="006F56A4" w:rsidRPr="006F56A4" w:rsidRDefault="006F56A4" w:rsidP="006F56A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9887" cy="2941320"/>
            <wp:effectExtent l="19050" t="0" r="7263" b="0"/>
            <wp:docPr id="1" name="Рисунок 2" descr="hello_html_60bbcc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0bbcc9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887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A4" w:rsidRPr="006F56A4" w:rsidRDefault="006F56A4" w:rsidP="006F56A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>Какова молярная масса газа?</w:t>
      </w:r>
    </w:p>
    <w:p w:rsidR="006F56A4" w:rsidRPr="006F56A4" w:rsidRDefault="006F56A4" w:rsidP="006F56A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>Сколько молекул содержится в данном газе?</w:t>
      </w:r>
    </w:p>
    <w:p w:rsidR="006F56A4" w:rsidRPr="006F56A4" w:rsidRDefault="006F56A4" w:rsidP="006F56A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>Какова масса газа?</w:t>
      </w:r>
    </w:p>
    <w:p w:rsidR="006F56A4" w:rsidRPr="006F56A4" w:rsidRDefault="006F56A4" w:rsidP="006F56A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>Чему равна масса одной молекулы газа?</w:t>
      </w:r>
    </w:p>
    <w:p w:rsidR="006F56A4" w:rsidRPr="006F56A4" w:rsidRDefault="006F56A4" w:rsidP="006F56A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 xml:space="preserve">Чему равна средняя кинетическая энергия молекул в состоянии: </w:t>
      </w:r>
      <w:r w:rsidRPr="006F56A4">
        <w:rPr>
          <w:i/>
          <w:iCs/>
          <w:sz w:val="28"/>
          <w:szCs w:val="22"/>
        </w:rPr>
        <w:t xml:space="preserve">а) </w:t>
      </w:r>
      <w:r w:rsidRPr="006F56A4">
        <w:rPr>
          <w:b/>
          <w:bCs/>
          <w:i/>
          <w:iCs/>
          <w:sz w:val="28"/>
          <w:szCs w:val="22"/>
        </w:rPr>
        <w:t>1</w:t>
      </w:r>
      <w:r w:rsidRPr="006F56A4">
        <w:rPr>
          <w:i/>
          <w:iCs/>
          <w:sz w:val="28"/>
          <w:szCs w:val="22"/>
        </w:rPr>
        <w:t xml:space="preserve">; б) </w:t>
      </w:r>
      <w:r w:rsidRPr="006F56A4">
        <w:rPr>
          <w:b/>
          <w:bCs/>
          <w:i/>
          <w:iCs/>
          <w:sz w:val="28"/>
          <w:szCs w:val="22"/>
        </w:rPr>
        <w:t>2</w:t>
      </w:r>
      <w:r w:rsidRPr="006F56A4">
        <w:rPr>
          <w:i/>
          <w:iCs/>
          <w:sz w:val="28"/>
          <w:szCs w:val="22"/>
        </w:rPr>
        <w:t xml:space="preserve">; в) </w:t>
      </w:r>
      <w:r w:rsidRPr="006F56A4">
        <w:rPr>
          <w:b/>
          <w:bCs/>
          <w:i/>
          <w:iCs/>
          <w:sz w:val="28"/>
          <w:szCs w:val="22"/>
        </w:rPr>
        <w:t>3</w:t>
      </w:r>
      <w:r w:rsidRPr="006F56A4">
        <w:rPr>
          <w:sz w:val="28"/>
          <w:szCs w:val="22"/>
        </w:rPr>
        <w:t>?</w:t>
      </w:r>
    </w:p>
    <w:p w:rsidR="006F56A4" w:rsidRPr="006F56A4" w:rsidRDefault="006F56A4" w:rsidP="006F56A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 xml:space="preserve">Чему равна средняя скорость движения молекул газа в состоянии: </w:t>
      </w:r>
      <w:r w:rsidRPr="006F56A4">
        <w:rPr>
          <w:i/>
          <w:iCs/>
          <w:sz w:val="28"/>
          <w:szCs w:val="22"/>
        </w:rPr>
        <w:t xml:space="preserve">а) </w:t>
      </w:r>
      <w:r w:rsidRPr="006F56A4">
        <w:rPr>
          <w:b/>
          <w:bCs/>
          <w:i/>
          <w:iCs/>
          <w:sz w:val="28"/>
          <w:szCs w:val="22"/>
        </w:rPr>
        <w:t>1</w:t>
      </w:r>
      <w:r w:rsidRPr="006F56A4">
        <w:rPr>
          <w:i/>
          <w:iCs/>
          <w:sz w:val="28"/>
          <w:szCs w:val="22"/>
        </w:rPr>
        <w:t xml:space="preserve">; б) </w:t>
      </w:r>
      <w:r w:rsidRPr="006F56A4">
        <w:rPr>
          <w:b/>
          <w:bCs/>
          <w:i/>
          <w:iCs/>
          <w:sz w:val="28"/>
          <w:szCs w:val="22"/>
        </w:rPr>
        <w:t>2</w:t>
      </w:r>
      <w:r w:rsidRPr="006F56A4">
        <w:rPr>
          <w:i/>
          <w:iCs/>
          <w:sz w:val="28"/>
          <w:szCs w:val="22"/>
        </w:rPr>
        <w:t>; в)</w:t>
      </w:r>
      <w:r w:rsidRPr="006F56A4">
        <w:rPr>
          <w:sz w:val="28"/>
          <w:szCs w:val="22"/>
        </w:rPr>
        <w:t xml:space="preserve"> </w:t>
      </w:r>
      <w:r w:rsidRPr="006F56A4">
        <w:rPr>
          <w:b/>
          <w:bCs/>
          <w:i/>
          <w:iCs/>
          <w:sz w:val="28"/>
          <w:szCs w:val="22"/>
        </w:rPr>
        <w:t>3</w:t>
      </w:r>
      <w:r w:rsidRPr="006F56A4">
        <w:rPr>
          <w:sz w:val="28"/>
          <w:szCs w:val="22"/>
        </w:rPr>
        <w:t>?</w:t>
      </w:r>
    </w:p>
    <w:p w:rsidR="006F56A4" w:rsidRPr="006F56A4" w:rsidRDefault="006F56A4" w:rsidP="006F56A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 xml:space="preserve">Определить значения </w:t>
      </w:r>
      <w:proofErr w:type="spellStart"/>
      <w:r w:rsidRPr="006F56A4">
        <w:rPr>
          <w:b/>
          <w:bCs/>
          <w:i/>
          <w:iCs/>
          <w:sz w:val="28"/>
          <w:szCs w:val="22"/>
        </w:rPr>
        <w:t>p</w:t>
      </w:r>
      <w:proofErr w:type="spellEnd"/>
      <w:r w:rsidRPr="006F56A4">
        <w:rPr>
          <w:sz w:val="28"/>
          <w:szCs w:val="22"/>
        </w:rPr>
        <w:t xml:space="preserve">, </w:t>
      </w:r>
      <w:r w:rsidRPr="006F56A4">
        <w:rPr>
          <w:b/>
          <w:bCs/>
          <w:i/>
          <w:iCs/>
          <w:sz w:val="28"/>
          <w:szCs w:val="22"/>
        </w:rPr>
        <w:t>V</w:t>
      </w:r>
      <w:r w:rsidRPr="006F56A4">
        <w:rPr>
          <w:sz w:val="28"/>
          <w:szCs w:val="22"/>
        </w:rPr>
        <w:t xml:space="preserve"> и</w:t>
      </w:r>
      <w:proofErr w:type="gramStart"/>
      <w:r w:rsidRPr="006F56A4">
        <w:rPr>
          <w:sz w:val="28"/>
          <w:szCs w:val="22"/>
        </w:rPr>
        <w:t xml:space="preserve"> </w:t>
      </w:r>
      <w:r w:rsidRPr="006F56A4">
        <w:rPr>
          <w:b/>
          <w:bCs/>
          <w:i/>
          <w:iCs/>
          <w:sz w:val="28"/>
          <w:szCs w:val="22"/>
        </w:rPr>
        <w:t>Т</w:t>
      </w:r>
      <w:proofErr w:type="gramEnd"/>
      <w:r w:rsidRPr="006F56A4">
        <w:rPr>
          <w:sz w:val="28"/>
          <w:szCs w:val="22"/>
        </w:rPr>
        <w:t xml:space="preserve"> в точках </w:t>
      </w:r>
      <w:r w:rsidRPr="006F56A4">
        <w:rPr>
          <w:b/>
          <w:bCs/>
          <w:sz w:val="28"/>
          <w:szCs w:val="22"/>
        </w:rPr>
        <w:t xml:space="preserve">А </w:t>
      </w:r>
      <w:r w:rsidRPr="006F56A4">
        <w:rPr>
          <w:sz w:val="28"/>
          <w:szCs w:val="22"/>
        </w:rPr>
        <w:t xml:space="preserve">и </w:t>
      </w:r>
      <w:r w:rsidRPr="006F56A4">
        <w:rPr>
          <w:b/>
          <w:bCs/>
          <w:sz w:val="28"/>
          <w:szCs w:val="22"/>
        </w:rPr>
        <w:t>В</w:t>
      </w:r>
      <w:r w:rsidRPr="006F56A4">
        <w:rPr>
          <w:sz w:val="28"/>
          <w:szCs w:val="22"/>
        </w:rPr>
        <w:t>.</w:t>
      </w:r>
    </w:p>
    <w:p w:rsidR="006F56A4" w:rsidRPr="006F56A4" w:rsidRDefault="006F56A4" w:rsidP="006F56A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>Указать, какие процессы изображены на графике. Построить данный переход в других осях:</w:t>
      </w:r>
      <w:r>
        <w:rPr>
          <w:sz w:val="32"/>
        </w:rPr>
        <w:t xml:space="preserve"> </w:t>
      </w:r>
      <w:r w:rsidRPr="006F56A4">
        <w:rPr>
          <w:sz w:val="28"/>
          <w:szCs w:val="22"/>
        </w:rPr>
        <w:t>без определения значений основных термодинамических параметров</w:t>
      </w:r>
      <w:r>
        <w:rPr>
          <w:sz w:val="28"/>
          <w:szCs w:val="22"/>
        </w:rPr>
        <w:t>.</w:t>
      </w:r>
    </w:p>
    <w:p w:rsidR="006F56A4" w:rsidRPr="006F56A4" w:rsidRDefault="006F56A4" w:rsidP="006F56A4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>Получает или отдает газ тепло при изобарическом процессе? Определить это количество теплоты.</w:t>
      </w:r>
    </w:p>
    <w:p w:rsidR="006F56A4" w:rsidRPr="006F56A4" w:rsidRDefault="006F56A4" w:rsidP="006F56A4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>Определить работу газа в изобарическом процессе.</w:t>
      </w:r>
    </w:p>
    <w:p w:rsidR="006F56A4" w:rsidRPr="006F56A4" w:rsidRDefault="006F56A4" w:rsidP="006F56A4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32"/>
        </w:rPr>
      </w:pPr>
      <w:r w:rsidRPr="006F56A4">
        <w:rPr>
          <w:sz w:val="28"/>
          <w:szCs w:val="22"/>
        </w:rPr>
        <w:t xml:space="preserve">Определить изменение внутренней энергии при переходе: </w:t>
      </w:r>
      <w:r w:rsidRPr="006F56A4">
        <w:rPr>
          <w:i/>
          <w:iCs/>
          <w:sz w:val="28"/>
          <w:szCs w:val="22"/>
        </w:rPr>
        <w:t xml:space="preserve">а) </w:t>
      </w:r>
      <w:r w:rsidRPr="006F56A4">
        <w:rPr>
          <w:b/>
          <w:bCs/>
          <w:i/>
          <w:iCs/>
          <w:sz w:val="28"/>
          <w:szCs w:val="22"/>
        </w:rPr>
        <w:t>1-2</w:t>
      </w:r>
      <w:r w:rsidRPr="006F56A4">
        <w:rPr>
          <w:i/>
          <w:iCs/>
          <w:sz w:val="28"/>
          <w:szCs w:val="22"/>
        </w:rPr>
        <w:t xml:space="preserve">, б) </w:t>
      </w:r>
      <w:r w:rsidRPr="006F56A4">
        <w:rPr>
          <w:b/>
          <w:bCs/>
          <w:i/>
          <w:iCs/>
          <w:sz w:val="28"/>
          <w:szCs w:val="22"/>
        </w:rPr>
        <w:t>2-3</w:t>
      </w:r>
      <w:r w:rsidRPr="006F56A4">
        <w:rPr>
          <w:i/>
          <w:iCs/>
          <w:sz w:val="28"/>
          <w:szCs w:val="22"/>
        </w:rPr>
        <w:t xml:space="preserve">, в) </w:t>
      </w:r>
      <w:r w:rsidRPr="006F56A4">
        <w:rPr>
          <w:b/>
          <w:bCs/>
          <w:i/>
          <w:iCs/>
          <w:sz w:val="28"/>
          <w:szCs w:val="22"/>
        </w:rPr>
        <w:t>3-1</w:t>
      </w:r>
      <w:r w:rsidRPr="006F56A4">
        <w:rPr>
          <w:sz w:val="28"/>
          <w:szCs w:val="22"/>
        </w:rPr>
        <w:t>. Уменьшается или увеличивается энергия при этом?</w:t>
      </w:r>
    </w:p>
    <w:p w:rsidR="00EE31BD" w:rsidRDefault="00EE31BD"/>
    <w:sectPr w:rsidR="00EE31BD" w:rsidSect="006F56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6A4"/>
    <w:rsid w:val="00047BAC"/>
    <w:rsid w:val="000B489E"/>
    <w:rsid w:val="00194E73"/>
    <w:rsid w:val="004029F3"/>
    <w:rsid w:val="005E3D66"/>
    <w:rsid w:val="006F56A4"/>
    <w:rsid w:val="009B06EE"/>
    <w:rsid w:val="00B32917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A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6A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F56A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56A4"/>
    <w:rPr>
      <w:color w:val="0000FF" w:themeColor="hyperlink"/>
      <w:u w:val="single"/>
    </w:rPr>
  </w:style>
  <w:style w:type="character" w:customStyle="1" w:styleId="mi">
    <w:name w:val="mi"/>
    <w:basedOn w:val="a0"/>
    <w:rsid w:val="006F56A4"/>
  </w:style>
  <w:style w:type="character" w:customStyle="1" w:styleId="mo">
    <w:name w:val="mo"/>
    <w:basedOn w:val="a0"/>
    <w:rsid w:val="006F56A4"/>
  </w:style>
  <w:style w:type="character" w:customStyle="1" w:styleId="gxst-emph">
    <w:name w:val="gxst-emph"/>
    <w:basedOn w:val="a0"/>
    <w:rsid w:val="006F56A4"/>
  </w:style>
  <w:style w:type="character" w:customStyle="1" w:styleId="mn">
    <w:name w:val="mn"/>
    <w:basedOn w:val="a0"/>
    <w:rsid w:val="006F56A4"/>
  </w:style>
  <w:style w:type="paragraph" w:styleId="a6">
    <w:name w:val="Normal (Web)"/>
    <w:basedOn w:val="a"/>
    <w:uiPriority w:val="99"/>
    <w:semiHidden/>
    <w:unhideWhenUsed/>
    <w:rsid w:val="006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Company>DG Win&amp;Soft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2020-04-08T15:02:00Z</dcterms:created>
  <dcterms:modified xsi:type="dcterms:W3CDTF">2020-04-08T15:12:00Z</dcterms:modified>
</cp:coreProperties>
</file>