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BB52B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B52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B52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Default="001F5656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AD4039" w:rsidP="00E3606A">
            <w:pPr>
              <w:pStyle w:val="a3"/>
              <w:spacing w:line="276" w:lineRule="auto"/>
            </w:pPr>
            <w:r w:rsidRPr="00AD4039">
              <w:rPr>
                <w:rStyle w:val="a5"/>
                <w:color w:val="auto"/>
                <w:u w:val="none"/>
              </w:rPr>
              <w:t xml:space="preserve">или по номеру телефона или </w:t>
            </w:r>
            <w:r>
              <w:rPr>
                <w:rStyle w:val="a5"/>
                <w:color w:val="auto"/>
                <w:u w:val="none"/>
              </w:rPr>
              <w:t>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BB52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52BE">
              <w:rPr>
                <w:rFonts w:ascii="Times New Roman" w:hAnsi="Times New Roman" w:cs="Times New Roman"/>
              </w:rPr>
              <w:t>Трудность освоения природных богатств Западно-Сибирской равнины</w:t>
            </w:r>
          </w:p>
        </w:tc>
      </w:tr>
    </w:tbl>
    <w:p w:rsidR="00D656C2" w:rsidRDefault="00D656C2"/>
    <w:p w:rsidR="00015B10" w:rsidRDefault="00015B10" w:rsidP="00015B1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15B10">
        <w:rPr>
          <w:color w:val="000000"/>
          <w:shd w:val="clear" w:color="auto" w:fill="FFFFFF"/>
        </w:rPr>
        <w:t>Изучение нового материала</w:t>
      </w:r>
      <w:r w:rsidRPr="00015B10">
        <w:rPr>
          <w:rStyle w:val="c0"/>
          <w:color w:val="000000"/>
        </w:rPr>
        <w:t xml:space="preserve"> </w:t>
      </w:r>
    </w:p>
    <w:p w:rsidR="00015B10" w:rsidRPr="00015B10" w:rsidRDefault="00015B10" w:rsidP="00015B10">
      <w:pPr>
        <w:pStyle w:val="c2"/>
        <w:shd w:val="clear" w:color="auto" w:fill="FFFFFF"/>
        <w:spacing w:before="0" w:beforeAutospacing="0" w:after="0" w:afterAutospacing="0"/>
        <w:ind w:left="624"/>
        <w:jc w:val="both"/>
        <w:rPr>
          <w:rStyle w:val="c0"/>
          <w:color w:val="000000"/>
        </w:rPr>
      </w:pPr>
      <w:r w:rsidRPr="00015B10">
        <w:rPr>
          <w:color w:val="000000"/>
          <w:shd w:val="clear" w:color="auto" w:fill="FFFFFF"/>
        </w:rPr>
        <w:t>Запись темы урока в тетради.</w:t>
      </w:r>
    </w:p>
    <w:p w:rsidR="00015B10" w:rsidRPr="00015B10" w:rsidRDefault="00015B10" w:rsidP="00015B10">
      <w:pPr>
        <w:pStyle w:val="c2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</w:rPr>
      </w:pPr>
      <w:r w:rsidRPr="00015B10">
        <w:rPr>
          <w:rStyle w:val="c0"/>
          <w:color w:val="000000"/>
        </w:rPr>
        <w:t>На сегодняшнем занятии мы будем изучать следующ</w:t>
      </w:r>
      <w:r w:rsidRPr="00015B10">
        <w:rPr>
          <w:rStyle w:val="c0"/>
          <w:color w:val="000000"/>
        </w:rPr>
        <w:t>ую тему:</w:t>
      </w:r>
      <w:r w:rsidRPr="00015B10">
        <w:rPr>
          <w:rStyle w:val="c0"/>
          <w:color w:val="000000"/>
        </w:rPr>
        <w:t xml:space="preserve"> «</w:t>
      </w:r>
      <w:r w:rsidRPr="00015B10">
        <w:t xml:space="preserve">Трудность освоения природных богатств </w:t>
      </w:r>
      <w:proofErr w:type="gramStart"/>
      <w:r w:rsidRPr="00015B10">
        <w:t>Западно-Сибирской</w:t>
      </w:r>
      <w:proofErr w:type="gramEnd"/>
      <w:r w:rsidRPr="00015B10">
        <w:t xml:space="preserve"> равнины</w:t>
      </w:r>
      <w:r w:rsidRPr="00015B10">
        <w:rPr>
          <w:rStyle w:val="c0"/>
          <w:color w:val="000000"/>
        </w:rPr>
        <w:t>».</w:t>
      </w:r>
    </w:p>
    <w:p w:rsidR="00015B10" w:rsidRDefault="00015B10" w:rsidP="00015B10">
      <w:pPr>
        <w:pStyle w:val="c2"/>
        <w:shd w:val="clear" w:color="auto" w:fill="FFFFFF"/>
        <w:spacing w:before="0" w:beforeAutospacing="0" w:after="0" w:afterAutospacing="0"/>
        <w:ind w:firstLine="264"/>
        <w:jc w:val="both"/>
        <w:rPr>
          <w:rStyle w:val="c0"/>
          <w:color w:val="000000"/>
        </w:rPr>
      </w:pPr>
      <w:r w:rsidRPr="00015B10">
        <w:rPr>
          <w:rStyle w:val="c0"/>
          <w:color w:val="000000"/>
        </w:rPr>
        <w:t>В ходе моего рассказа вы будете кратко записывать информацию по плану изучения региона. Вспомните его?</w:t>
      </w:r>
    </w:p>
    <w:p w:rsidR="001F5656" w:rsidRPr="001F5656" w:rsidRDefault="001F5656" w:rsidP="001F5656">
      <w:pPr>
        <w:numPr>
          <w:ilvl w:val="0"/>
          <w:numId w:val="5"/>
        </w:numPr>
        <w:shd w:val="clear" w:color="auto" w:fill="FFFFFF"/>
        <w:ind w:left="-56" w:firstLine="900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географическое положение</w:t>
      </w:r>
    </w:p>
    <w:p w:rsidR="001F5656" w:rsidRPr="001F5656" w:rsidRDefault="001F5656" w:rsidP="001F5656">
      <w:pPr>
        <w:numPr>
          <w:ilvl w:val="0"/>
          <w:numId w:val="5"/>
        </w:numPr>
        <w:shd w:val="clear" w:color="auto" w:fill="FFFFFF"/>
        <w:ind w:left="-56" w:firstLine="900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геологическое строение</w:t>
      </w:r>
    </w:p>
    <w:p w:rsidR="001F5656" w:rsidRPr="001F5656" w:rsidRDefault="001F5656" w:rsidP="001F5656">
      <w:pPr>
        <w:numPr>
          <w:ilvl w:val="0"/>
          <w:numId w:val="5"/>
        </w:numPr>
        <w:shd w:val="clear" w:color="auto" w:fill="FFFFFF"/>
        <w:ind w:left="-56" w:firstLine="900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климат</w:t>
      </w:r>
    </w:p>
    <w:p w:rsidR="001F5656" w:rsidRPr="001F5656" w:rsidRDefault="001F5656" w:rsidP="001F5656">
      <w:pPr>
        <w:numPr>
          <w:ilvl w:val="0"/>
          <w:numId w:val="5"/>
        </w:numPr>
        <w:shd w:val="clear" w:color="auto" w:fill="FFFFFF"/>
        <w:ind w:left="-56" w:firstLine="900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воды</w:t>
      </w:r>
    </w:p>
    <w:p w:rsidR="001F5656" w:rsidRPr="001F5656" w:rsidRDefault="001F5656" w:rsidP="001F5656">
      <w:pPr>
        <w:numPr>
          <w:ilvl w:val="0"/>
          <w:numId w:val="5"/>
        </w:numPr>
        <w:shd w:val="clear" w:color="auto" w:fill="FFFFFF"/>
        <w:ind w:left="-56" w:firstLine="900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природные зоны</w:t>
      </w:r>
    </w:p>
    <w:p w:rsidR="001F5656" w:rsidRPr="001F5656" w:rsidRDefault="001F5656" w:rsidP="001F5656">
      <w:pPr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Записи оформляйте в виде таблицы:</w:t>
      </w:r>
    </w:p>
    <w:tbl>
      <w:tblPr>
        <w:tblW w:w="93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1F5656" w:rsidRPr="001F5656" w:rsidTr="001F5656">
        <w:trPr>
          <w:trHeight w:val="345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56" w:rsidRPr="001F5656" w:rsidRDefault="001F5656" w:rsidP="001F5656">
            <w:pPr>
              <w:jc w:val="center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Особенности природы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56" w:rsidRPr="001F5656" w:rsidRDefault="001F5656" w:rsidP="001F5656">
            <w:pPr>
              <w:jc w:val="center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Краткое описание</w:t>
            </w:r>
          </w:p>
        </w:tc>
      </w:tr>
      <w:tr w:rsidR="001F5656" w:rsidRPr="001F5656" w:rsidTr="001F5656">
        <w:trPr>
          <w:trHeight w:val="345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56" w:rsidRPr="001F5656" w:rsidRDefault="001F5656" w:rsidP="001F565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географическое положение</w:t>
            </w:r>
          </w:p>
          <w:p w:rsidR="001F5656" w:rsidRPr="001F5656" w:rsidRDefault="001F5656" w:rsidP="001F5656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56" w:rsidRPr="001F5656" w:rsidRDefault="001F5656" w:rsidP="001F5656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1F5656" w:rsidRPr="001F5656" w:rsidTr="001F5656">
        <w:trPr>
          <w:trHeight w:val="345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геологическое строение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1F5656" w:rsidRPr="001F5656" w:rsidTr="001F5656">
        <w:trPr>
          <w:trHeight w:val="345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климат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1F5656" w:rsidRPr="001F5656" w:rsidTr="001F5656">
        <w:trPr>
          <w:trHeight w:val="345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воды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1F5656" w:rsidRPr="001F5656" w:rsidTr="001F5656">
        <w:trPr>
          <w:trHeight w:val="345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F5656">
              <w:rPr>
                <w:rFonts w:eastAsia="Times New Roman"/>
                <w:color w:val="000000"/>
              </w:rPr>
              <w:t>природные зоны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6" w:rsidRPr="001F5656" w:rsidRDefault="001F5656" w:rsidP="001F5656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1F5656" w:rsidRPr="00015B10" w:rsidRDefault="001F5656" w:rsidP="00015B10">
      <w:pPr>
        <w:pStyle w:val="c2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</w:rPr>
      </w:pPr>
    </w:p>
    <w:p w:rsidR="001F5656" w:rsidRDefault="001F5656" w:rsidP="00015B10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Читаем </w:t>
      </w:r>
      <w:r w:rsidR="00015B10" w:rsidRPr="00015B1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и заполняем таблицу.</w:t>
      </w:r>
    </w:p>
    <w:p w:rsidR="00BB52BE" w:rsidRPr="00BB52BE" w:rsidRDefault="00BB52BE" w:rsidP="00015B10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Западная Сибирь занимает огромное пространство между Уралом и Енисеем. С севера на юг она протянулась от берегов Карского моря до предгорий Алтая и Казахского мелкосопочника на 2500 км. Это низкая и плоская равнина с монотонным рельефом.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В основании равнины лежит молодая эпипалеозойская плита. Породы палеозойского фундамента перекрыты мощным чехлом осадочных пород </w:t>
      </w:r>
      <w:proofErr w:type="spellStart"/>
      <w:r w:rsidRPr="00015B10">
        <w:rPr>
          <w:rFonts w:eastAsia="Times New Roman"/>
          <w:color w:val="000000"/>
        </w:rPr>
        <w:t>Mz</w:t>
      </w:r>
      <w:proofErr w:type="spellEnd"/>
      <w:r w:rsidRPr="00015B10">
        <w:rPr>
          <w:rFonts w:eastAsia="Times New Roman"/>
          <w:color w:val="000000"/>
        </w:rPr>
        <w:t xml:space="preserve"> и </w:t>
      </w:r>
      <w:proofErr w:type="spellStart"/>
      <w:r w:rsidRPr="00015B10">
        <w:rPr>
          <w:rFonts w:eastAsia="Times New Roman"/>
          <w:color w:val="000000"/>
        </w:rPr>
        <w:t>Kz</w:t>
      </w:r>
      <w:proofErr w:type="spellEnd"/>
      <w:r w:rsidRPr="00015B10">
        <w:rPr>
          <w:rFonts w:eastAsia="Times New Roman"/>
          <w:color w:val="000000"/>
        </w:rPr>
        <w:t>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С юрского периода </w:t>
      </w:r>
      <w:proofErr w:type="gramStart"/>
      <w:r w:rsidRPr="00015B10">
        <w:rPr>
          <w:rFonts w:eastAsia="Times New Roman"/>
          <w:color w:val="000000"/>
        </w:rPr>
        <w:t>Западно-Сибирская</w:t>
      </w:r>
      <w:proofErr w:type="gramEnd"/>
      <w:r w:rsidRPr="00015B10">
        <w:rPr>
          <w:rFonts w:eastAsia="Times New Roman"/>
          <w:color w:val="000000"/>
        </w:rPr>
        <w:t xml:space="preserve"> плита прогибается, и это </w:t>
      </w:r>
      <w:proofErr w:type="spellStart"/>
      <w:r w:rsidRPr="00015B10">
        <w:rPr>
          <w:rFonts w:eastAsia="Times New Roman"/>
          <w:color w:val="000000"/>
        </w:rPr>
        <w:t>прогибание</w:t>
      </w:r>
      <w:proofErr w:type="spellEnd"/>
      <w:r w:rsidRPr="00015B10">
        <w:rPr>
          <w:rFonts w:eastAsia="Times New Roman"/>
          <w:color w:val="000000"/>
        </w:rPr>
        <w:t xml:space="preserve"> компенсируется накоплением осадков, в основном морских. В прибрежных частях древнего моря скапливался органический материал с суши, он послужил сырьем для образования нефти и газа.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Климат континентальный, достаточно суровый. Причины его суровости лежат в следующем:</w:t>
      </w:r>
    </w:p>
    <w:p w:rsidR="00BB52BE" w:rsidRPr="00BB52BE" w:rsidRDefault="00BB52BE" w:rsidP="00BB52BE">
      <w:pPr>
        <w:numPr>
          <w:ilvl w:val="0"/>
          <w:numId w:val="2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lastRenderedPageBreak/>
        <w:t>положение преимущественно в умеренных широтах определило количество солнечной радиации, получаемое территорией;</w:t>
      </w:r>
    </w:p>
    <w:p w:rsidR="00BB52BE" w:rsidRPr="00BB52BE" w:rsidRDefault="00BB52BE" w:rsidP="00BB52BE">
      <w:pPr>
        <w:numPr>
          <w:ilvl w:val="0"/>
          <w:numId w:val="2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удаленность от Атлантического и Тихого океанов обусловило </w:t>
      </w:r>
      <w:proofErr w:type="spellStart"/>
      <w:r w:rsidRPr="00015B10">
        <w:rPr>
          <w:rFonts w:eastAsia="Times New Roman"/>
          <w:color w:val="000000"/>
        </w:rPr>
        <w:t>континентальность</w:t>
      </w:r>
      <w:proofErr w:type="spellEnd"/>
      <w:r w:rsidRPr="00015B10">
        <w:rPr>
          <w:rFonts w:eastAsia="Times New Roman"/>
          <w:color w:val="000000"/>
        </w:rPr>
        <w:t>;</w:t>
      </w:r>
    </w:p>
    <w:p w:rsidR="00BB52BE" w:rsidRPr="00BB52BE" w:rsidRDefault="00BB52BE" w:rsidP="00BB52BE">
      <w:pPr>
        <w:numPr>
          <w:ilvl w:val="0"/>
          <w:numId w:val="2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proofErr w:type="spellStart"/>
      <w:r w:rsidRPr="00015B10">
        <w:rPr>
          <w:rFonts w:eastAsia="Times New Roman"/>
          <w:color w:val="000000"/>
        </w:rPr>
        <w:t>равнинность</w:t>
      </w:r>
      <w:proofErr w:type="spellEnd"/>
      <w:r w:rsidRPr="00015B10">
        <w:rPr>
          <w:rFonts w:eastAsia="Times New Roman"/>
          <w:color w:val="000000"/>
        </w:rPr>
        <w:t xml:space="preserve"> территории позволяет холодным массам арктического воздуха свободно проникать на юг;</w:t>
      </w:r>
    </w:p>
    <w:p w:rsidR="00BB52BE" w:rsidRPr="00BB52BE" w:rsidRDefault="00BB52BE" w:rsidP="00BB52BE">
      <w:pPr>
        <w:numPr>
          <w:ilvl w:val="0"/>
          <w:numId w:val="2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горы по периферии равнины, отгородили ее от атлантических и центрально-азиатских воздушных масс.</w:t>
      </w:r>
    </w:p>
    <w:p w:rsidR="00BB52BE" w:rsidRPr="00BB52BE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В северной части равнины распространена многолетняя мерзлота.</w:t>
      </w:r>
    </w:p>
    <w:p w:rsidR="00BB52BE" w:rsidRPr="00BB52BE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Территория богата поверхностными и подземными водами. Они сосредоточены в сотнях тысяч крупных и малых озер, обширных болотных массивах, медленно текущих полноводных реках.</w:t>
      </w:r>
    </w:p>
    <w:p w:rsidR="00BB52BE" w:rsidRPr="00BB52BE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Самая крупная из рек Западной Сибири – Обь с притоком Иртыш. Обь образуется при слиянии рек Бии и Катуни. Крупные реки – Тобол, Енисей, Ишим.</w:t>
      </w:r>
    </w:p>
    <w:p w:rsidR="00BB52BE" w:rsidRPr="00BB52BE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Крупнейшее озеро – Чаны.</w:t>
      </w:r>
    </w:p>
    <w:p w:rsidR="00BB52BE" w:rsidRPr="00015B10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Более 80% территории равнины заболочены. Вы уже знаете, что заболоченность зависит от соотношения осадков и возможного испарения. Сравним Западную Сибирь и Русскую равнину.</w:t>
      </w:r>
    </w:p>
    <w:p w:rsidR="00BB52BE" w:rsidRPr="00015B10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</w:p>
    <w:p w:rsidR="00BB52BE" w:rsidRPr="00015B10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i/>
          <w:color w:val="FF0000"/>
        </w:rPr>
      </w:pPr>
      <w:r w:rsidRPr="00015B10">
        <w:rPr>
          <w:color w:val="FF0000"/>
          <w:shd w:val="clear" w:color="auto" w:fill="FFFFFF"/>
        </w:rPr>
        <w:t>На Русской равнине выпадает от 600 до 800 мм осадков в год, а в Западной Сибири от 400 до 600 мм.</w:t>
      </w:r>
    </w:p>
    <w:p w:rsidR="00BB52BE" w:rsidRPr="00BB52BE" w:rsidRDefault="00BB52BE" w:rsidP="00BB52BE">
      <w:pPr>
        <w:shd w:val="clear" w:color="auto" w:fill="FFFFFF"/>
        <w:jc w:val="both"/>
        <w:rPr>
          <w:rFonts w:eastAsia="Times New Roman"/>
          <w:color w:val="000000"/>
        </w:rPr>
      </w:pPr>
    </w:p>
    <w:p w:rsidR="00BB52BE" w:rsidRPr="00BB52BE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Посмотрите по климатической карте в атласе, сколько выпадает осадков на Русской равнине, и сколько в Западной Сибири?</w:t>
      </w:r>
    </w:p>
    <w:p w:rsidR="00BB52BE" w:rsidRPr="00015B10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Как видим осадков в Западной Сибири выпадает меньше, чем на Русской равнине, так как она дальше от Атлантики. Теперь по той же карте посмотрите показатели испаряемости.</w:t>
      </w:r>
    </w:p>
    <w:p w:rsidR="00015B10" w:rsidRPr="00015B10" w:rsidRDefault="00015B10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</w:p>
    <w:p w:rsidR="00015B10" w:rsidRPr="00015B10" w:rsidRDefault="00015B10" w:rsidP="00BB52BE">
      <w:pPr>
        <w:shd w:val="clear" w:color="auto" w:fill="FFFFFF"/>
        <w:ind w:left="84" w:firstLine="180"/>
        <w:jc w:val="both"/>
        <w:rPr>
          <w:color w:val="FF0000"/>
          <w:shd w:val="clear" w:color="auto" w:fill="FFFFFF"/>
        </w:rPr>
      </w:pPr>
      <w:r w:rsidRPr="00015B10">
        <w:rPr>
          <w:color w:val="FF0000"/>
          <w:shd w:val="clear" w:color="auto" w:fill="FFFFFF"/>
        </w:rPr>
        <w:t>Испаряемость на обеих равнинах на близких широтах примерно одинакова</w:t>
      </w:r>
      <w:r w:rsidRPr="00015B10">
        <w:rPr>
          <w:color w:val="000000"/>
          <w:shd w:val="clear" w:color="auto" w:fill="FFFFFF"/>
        </w:rPr>
        <w:t xml:space="preserve">, </w:t>
      </w:r>
      <w:r w:rsidRPr="00015B10">
        <w:rPr>
          <w:color w:val="FF0000"/>
          <w:shd w:val="clear" w:color="auto" w:fill="FFFFFF"/>
        </w:rPr>
        <w:t>в степях – около 750, в лесостепи и южной части – около 500 мм.</w:t>
      </w:r>
    </w:p>
    <w:p w:rsidR="00015B10" w:rsidRPr="00BB52BE" w:rsidRDefault="00015B10" w:rsidP="00BB52BE">
      <w:pPr>
        <w:shd w:val="clear" w:color="auto" w:fill="FFFFFF"/>
        <w:ind w:left="84" w:firstLine="180"/>
        <w:jc w:val="both"/>
        <w:rPr>
          <w:rFonts w:eastAsia="Times New Roman"/>
          <w:color w:val="FF0000"/>
        </w:rPr>
      </w:pPr>
    </w:p>
    <w:p w:rsidR="00BB52BE" w:rsidRPr="00BB52BE" w:rsidRDefault="00BB52BE" w:rsidP="00BB52BE">
      <w:pPr>
        <w:shd w:val="clear" w:color="auto" w:fill="FFFFFF"/>
        <w:ind w:left="84" w:firstLine="180"/>
        <w:jc w:val="both"/>
        <w:rPr>
          <w:rFonts w:eastAsia="Times New Roman"/>
          <w:color w:val="000000"/>
        </w:rPr>
      </w:pPr>
      <w:proofErr w:type="gramStart"/>
      <w:r w:rsidRPr="00015B10">
        <w:rPr>
          <w:rFonts w:eastAsia="Times New Roman"/>
          <w:color w:val="000000"/>
        </w:rPr>
        <w:t>Следовательно</w:t>
      </w:r>
      <w:proofErr w:type="gramEnd"/>
      <w:r w:rsidRPr="00015B10">
        <w:rPr>
          <w:rFonts w:eastAsia="Times New Roman"/>
          <w:color w:val="000000"/>
        </w:rPr>
        <w:t xml:space="preserve"> избыток влаги на Русской равнине больше, чем в Западной Сибири, а заболоченность меньше. В чем же причина различия?</w:t>
      </w:r>
    </w:p>
    <w:p w:rsidR="00BB52BE" w:rsidRPr="001F5656" w:rsidRDefault="00BB52BE" w:rsidP="001F5656">
      <w:pPr>
        <w:pStyle w:val="a6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t>Решим проблему:</w:t>
      </w:r>
    </w:p>
    <w:p w:rsidR="00BB52BE" w:rsidRPr="00BB52BE" w:rsidRDefault="00BB52BE" w:rsidP="00BB52BE">
      <w:pPr>
        <w:numPr>
          <w:ilvl w:val="0"/>
          <w:numId w:val="3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плоский слабо расчлененный рельеф с малыми относительными высотами обуславливает слабую </w:t>
      </w:r>
      <w:proofErr w:type="spellStart"/>
      <w:r w:rsidRPr="00015B10">
        <w:rPr>
          <w:rFonts w:eastAsia="Times New Roman"/>
          <w:color w:val="000000"/>
        </w:rPr>
        <w:t>дренированность</w:t>
      </w:r>
      <w:proofErr w:type="spellEnd"/>
      <w:r w:rsidRPr="00015B10">
        <w:rPr>
          <w:rFonts w:eastAsia="Times New Roman"/>
          <w:color w:val="000000"/>
        </w:rPr>
        <w:t xml:space="preserve"> равнины, затрудняет поверхностный сток;</w:t>
      </w:r>
    </w:p>
    <w:p w:rsidR="00BB52BE" w:rsidRPr="00BB52BE" w:rsidRDefault="00BB52BE" w:rsidP="00BB52BE">
      <w:pPr>
        <w:numPr>
          <w:ilvl w:val="0"/>
          <w:numId w:val="3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реки Западной Сибири обладают медленным течением и сильно </w:t>
      </w:r>
      <w:proofErr w:type="spellStart"/>
      <w:r w:rsidRPr="00015B10">
        <w:rPr>
          <w:rFonts w:eastAsia="Times New Roman"/>
          <w:color w:val="000000"/>
        </w:rPr>
        <w:t>меандрируют</w:t>
      </w:r>
      <w:proofErr w:type="spellEnd"/>
      <w:r w:rsidRPr="00015B10">
        <w:rPr>
          <w:rFonts w:eastAsia="Times New Roman"/>
          <w:color w:val="000000"/>
        </w:rPr>
        <w:t>, это также задерживает поверхностный сток;</w:t>
      </w:r>
    </w:p>
    <w:p w:rsidR="00BB52BE" w:rsidRPr="00BB52BE" w:rsidRDefault="00BB52BE" w:rsidP="00BB52BE">
      <w:pPr>
        <w:numPr>
          <w:ilvl w:val="0"/>
          <w:numId w:val="3"/>
        </w:numPr>
        <w:shd w:val="clear" w:color="auto" w:fill="FFFFFF"/>
        <w:ind w:left="84" w:firstLine="90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саморазвитие болот. Торф содержит до 94% воды. В настоящее время в болотах Западной Сибири содержится до 1000 км³ воды. Это равно 2,5 – летнему стоку Оби.</w:t>
      </w:r>
    </w:p>
    <w:p w:rsidR="00BB52BE" w:rsidRPr="00BB52BE" w:rsidRDefault="00BB52BE" w:rsidP="00BB52BE">
      <w:pPr>
        <w:shd w:val="clear" w:color="auto" w:fill="FFFFFF"/>
        <w:ind w:left="84" w:firstLine="36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Посмотрите </w:t>
      </w:r>
      <w:proofErr w:type="gramStart"/>
      <w:r w:rsidRPr="00015B10">
        <w:rPr>
          <w:rFonts w:eastAsia="Times New Roman"/>
          <w:color w:val="000000"/>
        </w:rPr>
        <w:t>на схему</w:t>
      </w:r>
      <w:proofErr w:type="gramEnd"/>
      <w:r w:rsidRPr="00015B10">
        <w:rPr>
          <w:rFonts w:eastAsia="Times New Roman"/>
          <w:color w:val="000000"/>
        </w:rPr>
        <w:t xml:space="preserve"> нарисованную на доске «Влияние различных факторов на заболоченность Западной Сибири» (приложение 2). Как вы видите причины заболоченности лежат как в истории </w:t>
      </w:r>
      <w:proofErr w:type="gramStart"/>
      <w:r w:rsidRPr="00015B10">
        <w:rPr>
          <w:rFonts w:eastAsia="Times New Roman"/>
          <w:color w:val="000000"/>
        </w:rPr>
        <w:t>развития</w:t>
      </w:r>
      <w:proofErr w:type="gramEnd"/>
      <w:r w:rsidRPr="00015B10">
        <w:rPr>
          <w:rFonts w:eastAsia="Times New Roman"/>
          <w:color w:val="000000"/>
        </w:rPr>
        <w:t xml:space="preserve"> так и в географическом положении.</w:t>
      </w:r>
    </w:p>
    <w:p w:rsidR="00BB52BE" w:rsidRPr="00BB52BE" w:rsidRDefault="00BB52BE" w:rsidP="00BB52BE">
      <w:pPr>
        <w:shd w:val="clear" w:color="auto" w:fill="FFFFFF"/>
        <w:ind w:left="84" w:firstLine="36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На территории равнины четко выделяются – тундра, лесотундра, тайга, а на юге зона </w:t>
      </w:r>
      <w:proofErr w:type="spellStart"/>
      <w:r w:rsidRPr="00015B10">
        <w:rPr>
          <w:rFonts w:eastAsia="Times New Roman"/>
          <w:color w:val="000000"/>
        </w:rPr>
        <w:t>лесостепей</w:t>
      </w:r>
      <w:proofErr w:type="spellEnd"/>
      <w:r w:rsidRPr="00015B10">
        <w:rPr>
          <w:rFonts w:eastAsia="Times New Roman"/>
          <w:color w:val="000000"/>
        </w:rPr>
        <w:t xml:space="preserve"> и степей.</w:t>
      </w:r>
    </w:p>
    <w:p w:rsidR="00BB52BE" w:rsidRPr="00BB52BE" w:rsidRDefault="00BB52BE" w:rsidP="00BB52BE">
      <w:pPr>
        <w:shd w:val="clear" w:color="auto" w:fill="FFFFFF"/>
        <w:ind w:left="84" w:firstLine="36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Зона тундры распространена на юг почти до Северного полярного круга, что связано с Обским «ледяным мешком».</w:t>
      </w:r>
    </w:p>
    <w:p w:rsidR="00BB52BE" w:rsidRPr="00BB52BE" w:rsidRDefault="00BB52BE" w:rsidP="00BB52BE">
      <w:pPr>
        <w:shd w:val="clear" w:color="auto" w:fill="FFFFFF"/>
        <w:ind w:left="84" w:firstLine="36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Западная Сибирь богата разнообразными природными ресурсами.</w:t>
      </w:r>
    </w:p>
    <w:p w:rsidR="00BB52BE" w:rsidRPr="00015B10" w:rsidRDefault="00BB52BE" w:rsidP="00BB52BE">
      <w:pPr>
        <w:shd w:val="clear" w:color="auto" w:fill="FFFFFF"/>
        <w:ind w:left="84" w:firstLine="360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На весь мир известны крупнейшие месторождения нефти и газа. Они находятся в осадочном чехле </w:t>
      </w:r>
      <w:proofErr w:type="gramStart"/>
      <w:r w:rsidRPr="00015B10">
        <w:rPr>
          <w:rFonts w:eastAsia="Times New Roman"/>
          <w:color w:val="000000"/>
        </w:rPr>
        <w:t>Западно-Сибирской</w:t>
      </w:r>
      <w:proofErr w:type="gramEnd"/>
      <w:r w:rsidRPr="00015B10">
        <w:rPr>
          <w:rFonts w:eastAsia="Times New Roman"/>
          <w:color w:val="000000"/>
        </w:rPr>
        <w:t xml:space="preserve"> плиты.</w:t>
      </w:r>
    </w:p>
    <w:p w:rsidR="00015B10" w:rsidRPr="00BB52BE" w:rsidRDefault="00015B10" w:rsidP="00BB52BE">
      <w:pPr>
        <w:shd w:val="clear" w:color="auto" w:fill="FFFFFF"/>
        <w:ind w:left="84" w:firstLine="360"/>
        <w:jc w:val="both"/>
        <w:rPr>
          <w:rFonts w:eastAsia="Times New Roman"/>
          <w:color w:val="000000"/>
        </w:rPr>
      </w:pPr>
    </w:p>
    <w:p w:rsidR="00BB52BE" w:rsidRPr="001F5656" w:rsidRDefault="00BB52BE" w:rsidP="001F5656">
      <w:pPr>
        <w:pStyle w:val="a6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</w:rPr>
      </w:pPr>
      <w:r w:rsidRPr="001F5656">
        <w:rPr>
          <w:rFonts w:eastAsia="Times New Roman"/>
          <w:color w:val="000000"/>
        </w:rPr>
        <w:lastRenderedPageBreak/>
        <w:t>Найдите на карте основные месторождения нефти и газа. Назовите их.  </w:t>
      </w:r>
    </w:p>
    <w:p w:rsidR="00015B10" w:rsidRPr="00015B10" w:rsidRDefault="00BB52BE" w:rsidP="00015B10">
      <w:pPr>
        <w:shd w:val="clear" w:color="auto" w:fill="FFFFFF"/>
        <w:jc w:val="both"/>
        <w:rPr>
          <w:rFonts w:eastAsia="Times New Roman"/>
          <w:color w:val="FF0000"/>
        </w:rPr>
      </w:pPr>
      <w:r w:rsidRPr="00015B10">
        <w:rPr>
          <w:rFonts w:eastAsia="Times New Roman"/>
          <w:color w:val="000000"/>
        </w:rPr>
        <w:t> </w:t>
      </w:r>
      <w:r w:rsidR="00015B10" w:rsidRPr="00015B10">
        <w:rPr>
          <w:rFonts w:eastAsia="Times New Roman"/>
          <w:color w:val="FF0000"/>
        </w:rPr>
        <w:t xml:space="preserve">Нефть - </w:t>
      </w:r>
      <w:proofErr w:type="spellStart"/>
      <w:r w:rsidR="00015B10" w:rsidRPr="00015B10">
        <w:rPr>
          <w:rFonts w:eastAsia="Times New Roman"/>
          <w:color w:val="FF0000"/>
        </w:rPr>
        <w:t>Уренгойское</w:t>
      </w:r>
      <w:proofErr w:type="spellEnd"/>
      <w:r w:rsidR="00015B10" w:rsidRPr="00015B10">
        <w:rPr>
          <w:rFonts w:eastAsia="Times New Roman"/>
          <w:color w:val="FF0000"/>
        </w:rPr>
        <w:t xml:space="preserve">, </w:t>
      </w:r>
      <w:proofErr w:type="spellStart"/>
      <w:r w:rsidR="00015B10" w:rsidRPr="00015B10">
        <w:rPr>
          <w:rFonts w:eastAsia="Times New Roman"/>
          <w:color w:val="FF0000"/>
        </w:rPr>
        <w:t>Ямбургское</w:t>
      </w:r>
      <w:proofErr w:type="spellEnd"/>
      <w:r w:rsidR="00015B10" w:rsidRPr="00015B10">
        <w:rPr>
          <w:rFonts w:eastAsia="Times New Roman"/>
          <w:color w:val="FF0000"/>
        </w:rPr>
        <w:t xml:space="preserve">, Медвежье, Мамонтовское, </w:t>
      </w:r>
      <w:proofErr w:type="spellStart"/>
      <w:r w:rsidR="00015B10" w:rsidRPr="00015B10">
        <w:rPr>
          <w:rFonts w:eastAsia="Times New Roman"/>
          <w:color w:val="FF0000"/>
        </w:rPr>
        <w:t>Салымское</w:t>
      </w:r>
      <w:proofErr w:type="spellEnd"/>
      <w:r w:rsidR="00015B10" w:rsidRPr="00015B10">
        <w:rPr>
          <w:rFonts w:eastAsia="Times New Roman"/>
          <w:color w:val="FF0000"/>
        </w:rPr>
        <w:t>, Усть-Балыкское;</w:t>
      </w:r>
    </w:p>
    <w:p w:rsidR="00015B10" w:rsidRPr="00015B10" w:rsidRDefault="00015B10" w:rsidP="00015B10">
      <w:pPr>
        <w:shd w:val="clear" w:color="auto" w:fill="FFFFFF"/>
        <w:jc w:val="both"/>
        <w:rPr>
          <w:rFonts w:eastAsia="Times New Roman"/>
          <w:color w:val="FF0000"/>
        </w:rPr>
      </w:pPr>
      <w:r w:rsidRPr="00015B10">
        <w:rPr>
          <w:rFonts w:eastAsia="Times New Roman"/>
          <w:color w:val="FF0000"/>
        </w:rPr>
        <w:t xml:space="preserve">Нефтегазовые – </w:t>
      </w:r>
      <w:proofErr w:type="spellStart"/>
      <w:r w:rsidRPr="00015B10">
        <w:rPr>
          <w:rFonts w:eastAsia="Times New Roman"/>
          <w:color w:val="FF0000"/>
        </w:rPr>
        <w:t>Самотлорское</w:t>
      </w:r>
      <w:proofErr w:type="spellEnd"/>
      <w:r w:rsidRPr="00015B10">
        <w:rPr>
          <w:rFonts w:eastAsia="Times New Roman"/>
          <w:color w:val="FF0000"/>
        </w:rPr>
        <w:t>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Большое богатство Западной Сибири ее водные ресурсы. Кроме крупных рек и озер, найдены огромные резервуары подземных вод.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На юге равнины расположены богатейшие месторождения соли, близ озера </w:t>
      </w:r>
      <w:proofErr w:type="spellStart"/>
      <w:r w:rsidRPr="00015B10">
        <w:rPr>
          <w:rFonts w:eastAsia="Times New Roman"/>
          <w:color w:val="000000"/>
        </w:rPr>
        <w:t>Кулундинское</w:t>
      </w:r>
      <w:proofErr w:type="spellEnd"/>
      <w:r w:rsidRPr="00015B10">
        <w:rPr>
          <w:rFonts w:eastAsia="Times New Roman"/>
          <w:color w:val="000000"/>
        </w:rPr>
        <w:t>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 xml:space="preserve"> На юге расположены бассейны каменного угля – Кузнецкий; железной руды – </w:t>
      </w:r>
      <w:proofErr w:type="spellStart"/>
      <w:r w:rsidRPr="00015B10">
        <w:rPr>
          <w:rFonts w:eastAsia="Times New Roman"/>
          <w:color w:val="000000"/>
        </w:rPr>
        <w:t>Таштагольское</w:t>
      </w:r>
      <w:proofErr w:type="spellEnd"/>
      <w:r w:rsidRPr="00015B10">
        <w:rPr>
          <w:rFonts w:eastAsia="Times New Roman"/>
          <w:color w:val="000000"/>
        </w:rPr>
        <w:t>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Велико значение и биологических ресурсов тундры и лесотундры Западной Сибири, как основного района разведения северных оленей, добычи пушнины, ценной древесины.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Юг Западной Сибири богат агроклиматическими ресурсами, здесь развиты черноземы, где выращивают зерновые и технические культуры (подсолнечник, сахарную свеклу). На обширных лугах устроены пасеки, где вырабатывают ценные пчелиные продукты.</w:t>
      </w:r>
    </w:p>
    <w:p w:rsidR="00BB52BE" w:rsidRPr="001F5656" w:rsidRDefault="00015B10" w:rsidP="001F5656">
      <w:pPr>
        <w:pStyle w:val="a6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</w:rPr>
      </w:pPr>
      <w:bookmarkStart w:id="0" w:name="_GoBack"/>
      <w:bookmarkEnd w:id="0"/>
      <w:r w:rsidRPr="001F5656">
        <w:rPr>
          <w:rFonts w:eastAsia="Times New Roman"/>
          <w:b/>
          <w:color w:val="000000"/>
        </w:rPr>
        <w:t xml:space="preserve">Домашняя </w:t>
      </w:r>
      <w:proofErr w:type="gramStart"/>
      <w:r w:rsidRPr="001F5656">
        <w:rPr>
          <w:rFonts w:eastAsia="Times New Roman"/>
          <w:b/>
          <w:color w:val="000000"/>
        </w:rPr>
        <w:t>работа:</w:t>
      </w:r>
      <w:r w:rsidRPr="001F5656">
        <w:rPr>
          <w:rFonts w:eastAsia="Times New Roman"/>
          <w:color w:val="000000"/>
        </w:rPr>
        <w:t xml:space="preserve">   </w:t>
      </w:r>
      <w:proofErr w:type="gramEnd"/>
      <w:r w:rsidRPr="001F5656">
        <w:rPr>
          <w:rFonts w:eastAsia="Times New Roman"/>
          <w:color w:val="000000"/>
        </w:rPr>
        <w:t>Оформите</w:t>
      </w:r>
      <w:r w:rsidR="00BB52BE" w:rsidRPr="001F5656">
        <w:rPr>
          <w:rFonts w:eastAsia="Times New Roman"/>
          <w:color w:val="000000"/>
        </w:rPr>
        <w:t xml:space="preserve"> богатства Западной Сибири в таблицу, которая называется «Природные ресурсы Западной Сибири» (приложение 3).</w:t>
      </w:r>
    </w:p>
    <w:p w:rsidR="00015B10" w:rsidRPr="00015B10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Учебн</w:t>
      </w:r>
      <w:r w:rsidR="00015B10" w:rsidRPr="00015B10">
        <w:rPr>
          <w:rFonts w:eastAsia="Times New Roman"/>
          <w:color w:val="000000"/>
        </w:rPr>
        <w:t>ик - §43 стр. 212-215, вопросы и задания в конце</w:t>
      </w:r>
      <w:r w:rsidRPr="00015B10">
        <w:rPr>
          <w:rFonts w:eastAsia="Times New Roman"/>
          <w:color w:val="000000"/>
        </w:rPr>
        <w:t xml:space="preserve"> §. </w:t>
      </w:r>
    </w:p>
    <w:p w:rsidR="00BB52BE" w:rsidRPr="00BB52BE" w:rsidRDefault="00BB52BE" w:rsidP="00BB52BE">
      <w:pPr>
        <w:shd w:val="clear" w:color="auto" w:fill="FFFFFF"/>
        <w:ind w:firstLine="264"/>
        <w:jc w:val="both"/>
        <w:rPr>
          <w:rFonts w:eastAsia="Times New Roman"/>
          <w:color w:val="000000"/>
        </w:rPr>
      </w:pPr>
      <w:r w:rsidRPr="00015B10">
        <w:rPr>
          <w:rFonts w:eastAsia="Times New Roman"/>
          <w:color w:val="000000"/>
        </w:rPr>
        <w:t>На контурную карту «Западная Сибирь» нанести: реки, озера, формы рельефа, полезные ископаемые, упоминаемые на уроке.</w:t>
      </w:r>
    </w:p>
    <w:p w:rsidR="00D656C2" w:rsidRPr="00015B10" w:rsidRDefault="00D656C2"/>
    <w:p w:rsidR="00BB52BE" w:rsidRPr="00015B10" w:rsidRDefault="00BB52BE"/>
    <w:p w:rsidR="00BB52BE" w:rsidRPr="00015B10" w:rsidRDefault="00BB52BE"/>
    <w:p w:rsidR="00BB52BE" w:rsidRPr="00015B10" w:rsidRDefault="00BB52BE"/>
    <w:p w:rsidR="00AE220E" w:rsidRPr="00015B10" w:rsidRDefault="00AE220E" w:rsidP="00D656C2">
      <w:r w:rsidRPr="00015B10">
        <w:t xml:space="preserve"> </w:t>
      </w:r>
    </w:p>
    <w:sectPr w:rsidR="00AE220E" w:rsidRPr="0001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9B9"/>
    <w:multiLevelType w:val="multilevel"/>
    <w:tmpl w:val="BD3A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0B65"/>
    <w:multiLevelType w:val="hybridMultilevel"/>
    <w:tmpl w:val="5BDA3DC0"/>
    <w:lvl w:ilvl="0" w:tplc="2D824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A372F"/>
    <w:multiLevelType w:val="multilevel"/>
    <w:tmpl w:val="77B2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D2B91"/>
    <w:multiLevelType w:val="multilevel"/>
    <w:tmpl w:val="4CD2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45438"/>
    <w:multiLevelType w:val="hybridMultilevel"/>
    <w:tmpl w:val="65A861E8"/>
    <w:lvl w:ilvl="0" w:tplc="45E4D31C">
      <w:start w:val="1"/>
      <w:numFmt w:val="decimal"/>
      <w:lvlText w:val="%1."/>
      <w:lvlJc w:val="left"/>
      <w:pPr>
        <w:ind w:left="62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E7F28"/>
    <w:multiLevelType w:val="multilevel"/>
    <w:tmpl w:val="BD3A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D09CF"/>
    <w:multiLevelType w:val="multilevel"/>
    <w:tmpl w:val="BD3A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15B10"/>
    <w:rsid w:val="00122172"/>
    <w:rsid w:val="001F5656"/>
    <w:rsid w:val="003F4971"/>
    <w:rsid w:val="008D280C"/>
    <w:rsid w:val="00AD4039"/>
    <w:rsid w:val="00AE220E"/>
    <w:rsid w:val="00B5568C"/>
    <w:rsid w:val="00B65340"/>
    <w:rsid w:val="00BB52BE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50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2">
    <w:name w:val="c2"/>
    <w:basedOn w:val="a"/>
    <w:rsid w:val="00BB52BE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BB52BE"/>
  </w:style>
  <w:style w:type="paragraph" w:customStyle="1" w:styleId="c8">
    <w:name w:val="c8"/>
    <w:basedOn w:val="a"/>
    <w:rsid w:val="00BB52BE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BB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0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2020-04-05T20:41:00Z</dcterms:modified>
</cp:coreProperties>
</file>