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7F" w:rsidRDefault="004F027F" w:rsidP="004F027F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B99" w:rsidRPr="00DA5208" w:rsidRDefault="00EC7B99" w:rsidP="00EC7B99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C7B99" w:rsidRPr="00DA5208" w:rsidRDefault="00EC7B99" w:rsidP="00EC7B99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EC7B99" w:rsidRDefault="00EC7B99" w:rsidP="00EC7B99">
      <w:pPr>
        <w:pStyle w:val="a8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EC7B99" w:rsidRPr="00DA5208" w:rsidRDefault="00EC7B99" w:rsidP="00EC7B99">
      <w:pPr>
        <w:pStyle w:val="a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EC7B99" w:rsidRPr="00DA5208" w:rsidRDefault="00EC7B99" w:rsidP="00EC7B99">
      <w:pPr>
        <w:pStyle w:val="a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EC7B99" w:rsidRDefault="00EC7B99" w:rsidP="00EC7B99">
      <w:pPr>
        <w:rPr>
          <w:b/>
        </w:rPr>
      </w:pPr>
    </w:p>
    <w:p w:rsidR="00EC7B99" w:rsidRDefault="00EC7B99" w:rsidP="00EC7B9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EC7B99" w:rsidTr="007B292B">
        <w:tc>
          <w:tcPr>
            <w:tcW w:w="4252" w:type="dxa"/>
            <w:vAlign w:val="center"/>
          </w:tcPr>
          <w:p w:rsidR="00EC7B99" w:rsidRPr="00E8627E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EC7B99" w:rsidRPr="009C47DF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Pr="00E8627E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EC7B99" w:rsidRPr="00A12DA4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Pr="00E8627E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EC7B99" w:rsidRPr="00A12DA4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Pr="00BB2306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EC7B99" w:rsidRPr="00BB2306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Pr="00E8627E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EC7B99" w:rsidRDefault="00E70DBA" w:rsidP="007B292B">
            <w:pPr>
              <w:pStyle w:val="a8"/>
              <w:spacing w:line="276" w:lineRule="auto"/>
              <w:rPr>
                <w:rStyle w:val="aa"/>
              </w:rPr>
            </w:pPr>
            <w:hyperlink r:id="rId8" w:history="1">
              <w:r w:rsidR="00EC7B99" w:rsidRPr="00796103">
                <w:rPr>
                  <w:rStyle w:val="aa"/>
                </w:rPr>
                <w:t>family_65@mail.ru</w:t>
              </w:r>
            </w:hyperlink>
          </w:p>
          <w:p w:rsidR="00EC7B99" w:rsidRPr="008D280C" w:rsidRDefault="00EC7B99" w:rsidP="007B292B">
            <w:pPr>
              <w:pStyle w:val="a8"/>
              <w:spacing w:line="276" w:lineRule="auto"/>
            </w:pPr>
            <w:r w:rsidRPr="00EC7B99">
              <w:rPr>
                <w:rStyle w:val="aa"/>
                <w:color w:val="auto"/>
                <w:u w:val="none"/>
              </w:rPr>
              <w:t>или ВКонтакте</w:t>
            </w:r>
            <w:r>
              <w:rPr>
                <w:rStyle w:val="aa"/>
              </w:rPr>
              <w:t xml:space="preserve">  </w:t>
            </w:r>
            <w:r w:rsidRPr="00EC7B99">
              <w:rPr>
                <w:rStyle w:val="aa"/>
              </w:rPr>
              <w:t>https://vk.com/im?sel=c20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Pr="00E8627E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EC7B99" w:rsidRPr="00A12DA4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 или в течение недели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EC7B99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EC7B99" w:rsidTr="007B292B">
        <w:tc>
          <w:tcPr>
            <w:tcW w:w="4252" w:type="dxa"/>
            <w:vAlign w:val="center"/>
          </w:tcPr>
          <w:p w:rsidR="00EC7B99" w:rsidRDefault="00EC7B99" w:rsidP="007B292B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EC7B99" w:rsidRPr="00EC7B99" w:rsidRDefault="008B3D16" w:rsidP="00EC7B99">
            <w:pPr>
              <w:spacing w:after="0" w:line="240" w:lineRule="auto"/>
              <w:ind w:left="9" w:hanging="9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Подготовка к сочинению-рассуждению</w:t>
            </w:r>
            <w:r w:rsidR="00EC7B99" w:rsidRPr="00EC7B99">
              <w:rPr>
                <w:rFonts w:ascii="Times New Roman" w:eastAsia="Batang" w:hAnsi="Times New Roman"/>
                <w:sz w:val="24"/>
                <w:szCs w:val="24"/>
              </w:rPr>
              <w:t xml:space="preserve"> по тексту художественного стиля»</w:t>
            </w:r>
          </w:p>
          <w:p w:rsidR="00EC7B99" w:rsidRPr="00A12DA4" w:rsidRDefault="00EC7B99" w:rsidP="007B292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C7B99" w:rsidRPr="00483A3B" w:rsidRDefault="00EC7B99" w:rsidP="00EC7B99">
      <w:pPr>
        <w:rPr>
          <w:rFonts w:ascii="Times New Roman" w:hAnsi="Times New Roman"/>
          <w:sz w:val="24"/>
          <w:szCs w:val="24"/>
        </w:rPr>
      </w:pPr>
    </w:p>
    <w:p w:rsidR="004F027F" w:rsidRPr="00483A3B" w:rsidRDefault="00483A3B" w:rsidP="00EC7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4F027F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27F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к сочинению-рассуждению.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EC7B99" w:rsidP="00EC7B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Вспомните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какому плану должно строиться ваше 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>очинение?   Из как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их частей оно должно состоять? </w:t>
      </w:r>
    </w:p>
    <w:p w:rsidR="004F027F" w:rsidRPr="00483A3B" w:rsidRDefault="004F027F" w:rsidP="00EC7B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Вступление с формулировкой проблемы, поднятой автором в тексте.</w:t>
      </w:r>
    </w:p>
    <w:p w:rsidR="004F027F" w:rsidRPr="00483A3B" w:rsidRDefault="004F027F" w:rsidP="00EC7B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4F027F" w:rsidRPr="00483A3B" w:rsidRDefault="004F027F" w:rsidP="00EC7B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Отражение позиции автора.</w:t>
      </w:r>
    </w:p>
    <w:p w:rsidR="004F027F" w:rsidRPr="00483A3B" w:rsidRDefault="004F027F" w:rsidP="00EC7B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Собственное мнение по проблеме, обоснованное 2-3 аргументами.</w:t>
      </w:r>
    </w:p>
    <w:p w:rsidR="004F027F" w:rsidRPr="00483A3B" w:rsidRDefault="004F027F" w:rsidP="00EC7B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Заключение.</w:t>
      </w:r>
    </w:p>
    <w:p w:rsidR="00EC7B99" w:rsidRPr="00483A3B" w:rsidRDefault="00EC7B99" w:rsidP="00EC7B9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B99" w:rsidRPr="00483A3B" w:rsidRDefault="004F027F" w:rsidP="00EC7B9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Прежде чем мы приступи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к чтению текста, познакомимся с рекомендациями  «Как правильно понять исходный текст?»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 чем?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(Ты увидишь тему.)</w:t>
      </w:r>
    </w:p>
    <w:p w:rsidR="004F027F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Какие вопросы рассматривает автор?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(Ты найдешь проблемы.)</w:t>
      </w: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EC7B99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Над каким вопросом автор рассуждает больше всего?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(Ты найдешь основную проблему текста.)</w:t>
      </w:r>
    </w:p>
    <w:p w:rsidR="004F027F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Зачем автор написал текст?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(Ты определишь идею.)</w:t>
      </w:r>
    </w:p>
    <w:p w:rsidR="00EC7B99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Как автору удалось помочь тебе определить цель?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(Вот здесь ты</w:t>
      </w:r>
      <w:r w:rsidR="00EC7B99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увидишь роль языковых средств.</w:t>
      </w:r>
    </w:p>
    <w:p w:rsidR="00EC7B99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6. Почему были использованы именно эти языковые средства?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4F027F" w:rsidP="00EC7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Cs/>
          <w:sz w:val="24"/>
          <w:szCs w:val="24"/>
          <w:lang w:eastAsia="ru-RU"/>
        </w:rPr>
        <w:t>7. Как сам автор отвечает на поставленные вопросы (проблемы)?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Читаем текст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 (Приложение 1)</w:t>
      </w:r>
      <w:r w:rsidR="00562583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начинаем работу над текстом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027F" w:rsidRPr="00483A3B" w:rsidRDefault="00483A3B" w:rsidP="00483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4F027F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 Вступление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.  Вы прочитали отрывок из рассказа Воробьева «Увольнительная в город».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  - О чем же идет речь в тексте?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>О Москве (17-31)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, о чувствах человека, впервые увидевшего Москву (13-16), о том, что вызвало его восхищение (28, 32, 33), тревогу (24))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Мы определили 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тему данного текста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BE7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Еще что определяем?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(Идею текста)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Определим идею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.  С какой именно целью создал автор свой текст? Что он хотел сказать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? Какие чувства хотел передать?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(Воробьеву важно показать Москву глазами человека, защищав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шего ее от фашистов.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именно этим начинается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((1) Рядовой Федосеев, телефонист, появился на батарее с хорошими новостями: он сам видел, как фашистов выбили из Красной Поляны.)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заканчивается текст в той же тональности - гордостью фронтовика, защищающего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столицу своей Родины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((35) А ещё в сердце Федосеева всё больше росла гордость: не всякому довелось защищать столицу такой страны.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(36) Но каждый солдат, где бы он ни воевал, защищал столицу. (37) Ему было что защищать!</w:t>
      </w:r>
      <w:r w:rsidR="00E12BE7"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 определим стиль этого текста? </w:t>
      </w:r>
      <w:r w:rsidR="00E12BE7" w:rsidRPr="00483A3B">
        <w:rPr>
          <w:rFonts w:ascii="Times New Roman" w:eastAsia="Times New Roman" w:hAnsi="Times New Roman"/>
          <w:sz w:val="24"/>
          <w:szCs w:val="24"/>
          <w:lang w:eastAsia="ru-RU"/>
        </w:rPr>
        <w:t>(Художественный)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думаете, почему автором избран именно этот стиль? Каковы его основные признаки? </w:t>
      </w:r>
    </w:p>
    <w:p w:rsidR="00EC7B99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Особенности художественного стиля речи.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Текст художественного стиля строится на проблемной ситуации, проявляющейся в соотношении обстоятельств и условий, в которых разворачивается деятельность человека; в поступках или убеждениях героя; в отношении самого автора к обстоятельствам или к герою; проблема может быть заключена в названии).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Типы речи.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К какому типу речи относится данный текст? (Рассуждение)</w:t>
      </w:r>
    </w:p>
    <w:p w:rsidR="00EC7B99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строится текст-рассуждение? 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Типы проблем.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мы можем приступить к формулировке проблемы. Определим проблему.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Что такое проблема? (вопрос, требующий исследования).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4A1" w:rsidRPr="00483A3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в одном тексте может быть поднято несколько. Наша задача сформулировать одну из них и анализировать ее.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Сформулируйте проблему данного текста.</w:t>
      </w:r>
      <w:r w:rsidR="009F34A1"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(Патриотизм телефониста, патриотизм «каждого солдата», которому «было что защищать!» </w:t>
      </w:r>
    </w:p>
    <w:p w:rsidR="00EC7B99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- К какому типу можно отнести эту проблему? (Нравственно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, морально-этическ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Дадим определение основной проблеме те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кста. (Актуальная, злободневная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2583" w:rsidRPr="00483A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7B99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Давайте вспомним, в какой форме может быть написано вступление. 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="00E666AD"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иды и формы в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ступлени</w:t>
      </w:r>
      <w:r w:rsidR="00E666AD"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66AD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Оформим вступление к сочинению.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1. Если вы знаете что-либо об авторе предложенного вам текста, начните сочинения с изложения материала о нем и своеобразии его художественного мира (3-4 предложений). Можно использовать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назывные предложения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содержащее в зачине базовое понятие или имя человека, о котором рассказывается в исходном тексте.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2. Можно начать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вопросительными предложениями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(проблема и есть вопрос, требующий решения). Подобное начало призвано зафиксировать внимание на ключевых понятиях исходного текста, выделить главное в нем.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3. Можно начать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риторическим вопросом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вопросительным по форме и утвердительным по смыслу предложением.</w:t>
      </w:r>
    </w:p>
    <w:p w:rsidR="00EC7B99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4. Можно начать рядом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назывных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(лаконично рисуют место, время действия, пейзаж, обстановку) и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восклицательных предложений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(передают чувства и настроение). 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Возможные варианты вступлений: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«Евгений Захарович Воробьёв – известный прозаик, публицист, участник Великой Отечественной войны. Он является автором многих книг, посвящённых военному времени. В данном тексте автор рассказывает о патриотических чувствах рядового Федосеева, впервые оказавшегося в столице, которую сам же защищал. Именно патриотизм людей в годы войны и стал предметом размышления автора».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«В чем проявился патриотизм людей в годы войны?» или «В чем состоял подвиг, совершенный народом в годы Великой Отечественной войны? Каковы чувства людей, освобождавших оккупированные фашистами города? Именно над этими вопросами размышляет Воробьев Е. (заставляет нас задуматься Е Воробьев)».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«Кто из нас не слушал проникновенные рассказы наших ветеранов о войне, о чувствах, пережитых ими в эти страшные годы, о гордости и радости. Когда освобождали пядь за пядью родную землю, о горечи потерь? Именно о чувствах фронтовика, юного связиста Федосеева, повествует Е. Воробьев, заставляя нас задуматься над проблемой патриотизма». </w:t>
      </w:r>
    </w:p>
    <w:p w:rsidR="004F027F" w:rsidRPr="00483A3B" w:rsidRDefault="004F027F" w:rsidP="00EC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Помните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первый абзац вашего сочинения должен заканчиваться выводом: «Именно над этой проблемой заставил меня (нас) задуматься автор (обязательно назвать фамилию и инициалы автора) текста». Или: «Именно об этом задумываешься, читая </w:t>
      </w:r>
      <w:r w:rsidR="009F34A1" w:rsidRPr="00483A3B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(размышления), автора и т. п.»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Рассмотрим композицию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мы называем композицией? (построение, расположение и взаимосвязь частей текста)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Найдите композиционные части текста-рассуждения в исходном тексте. </w:t>
      </w:r>
    </w:p>
    <w:p w:rsidR="00EC7B99" w:rsidRPr="00483A3B" w:rsidRDefault="004F027F" w:rsidP="00EC7B9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Итак, как же прокомментировать этот текст?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Составьте комментарий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(устно). </w:t>
      </w:r>
    </w:p>
    <w:p w:rsidR="004F027F" w:rsidRPr="00483A3B" w:rsidRDefault="004F027F" w:rsidP="00EC7B9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Комментарий к проблеме.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Позиция автора.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Определим позицию автора.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такое позиция автора? (тот ответ, который автор дает на поставленный им проблемный вопрос, что думает обо всем этом автор)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В какой строке звучит основная мысль автора?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Какой нравственный итог он подводит своим размышлениям?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языковые средства использует автор для выражения своей позиции?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Формулируем позицию автора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Воспользуйтесь при необходимости клише.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Е. Воробьев поднимает проблему патриотизма, которую мы формулируем в виде вопросов: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«Каковы чувства людей, защитивших от фашистов город? А если город этот – Москва, сердце России?»,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то его позиция – ответ на этот вопрос: </w:t>
      </w:r>
    </w:p>
    <w:p w:rsidR="004F027F" w:rsidRPr="00483A3B" w:rsidRDefault="009F34A1" w:rsidP="00EC7B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F027F"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«Автор убежден, что подвиг народа в годы Великой Отечественной войны состоял в непоколебимой вере в победу и в стремлении приблизить ее трудом в тылу и ратным трудом».</w:t>
      </w:r>
    </w:p>
    <w:p w:rsidR="004F027F" w:rsidRPr="00483A3B" w:rsidRDefault="004F027F" w:rsidP="00EC7B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«Автор убежден, что в годы войны патриотизм людей проявился в стремлении защитить от врага Родину, сберечь Москву – столицу государства».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Отражение собственной позиции 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Определим собственную позицию, подберем 2-3 аргумента.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такое аргумент? (довод, основание, суждение, приводимые в доказательство высказанной мысли). </w:t>
      </w:r>
    </w:p>
    <w:p w:rsidR="00EC7B99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Каково ваше отношение к позиции автора? Согласны или не согласны вы с его точкой зрения? Не забудьте, что ваши высказывания должны быть корректны и доказательны.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Позиция  ученика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С позицией Е. Воробьева я полностью согласна. Я тоже считаю, что в годы  Великой Отечественной войны солдаты ковали общую победу, где бы они ни защищали свое Отечество, будь то великие сражения под Сталинградом, Курском, Орлом, Белгородом или « бои местного значения» за высоту, дом, улицу. О таких боях я и вспомнила, когда читала о связисте Федосееве.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Аргумент 1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Главные героини повести Б.Васильева «А зори здесь тихие…» погибли, потому что вступили в неравный бой с фашистами. Думаю, что подвиг пяти девушек также значителен, как и подвиг роты кремлевских курсантов, героев повести К.Воробьёва «Убиты под Москвой», погибших в ноябре 1941 года при защите рубежей Москвы. </w:t>
      </w:r>
    </w:p>
    <w:p w:rsidR="004F027F" w:rsidRPr="00483A3B" w:rsidRDefault="004F027F" w:rsidP="00EC7B9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Аргумент 2.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i/>
          <w:sz w:val="24"/>
          <w:szCs w:val="24"/>
          <w:lang w:eastAsia="ru-RU"/>
        </w:rPr>
        <w:t>«Бой местного значения» в Карелии способствовал общей победе народа в этой войне, и я уверена, что слова Е.Воробьёва в полной мере можно отнести к погибшим девчонкам: «Им было что защищать!» И погибшим курсантам было что защищать. Правда, в отличие от связиста Федосеева, им не довелось гордиться своим подвигом».</w:t>
      </w:r>
    </w:p>
    <w:p w:rsidR="0027656F" w:rsidRPr="00483A3B" w:rsidRDefault="004F027F" w:rsidP="00EC7B9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Заключение. </w:t>
      </w:r>
      <w:r w:rsidRPr="00483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Вспомните, в какой форме может быть написано заключение? 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br/>
        <w:t>Заключение.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br/>
        <w:t>- Какая форма заключения наиболее уместна для данного текста? (Призыв к действию).</w:t>
      </w:r>
      <w:r w:rsidR="0027656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27F" w:rsidRPr="00483A3B" w:rsidRDefault="004F027F" w:rsidP="00EC7B9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- Напишите заключение. </w:t>
      </w:r>
    </w:p>
    <w:p w:rsidR="004F027F" w:rsidRPr="00AD43A4" w:rsidRDefault="004F027F" w:rsidP="00EC7B9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 III. Подведение итогов</w:t>
      </w: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7656F" w:rsidRPr="00483A3B">
        <w:rPr>
          <w:rFonts w:ascii="Times New Roman" w:eastAsia="Times New Roman" w:hAnsi="Times New Roman"/>
          <w:sz w:val="24"/>
          <w:szCs w:val="24"/>
          <w:lang w:eastAsia="ru-RU"/>
        </w:rPr>
        <w:t>Итак, мы провели подготовку, и теперь, я думаю, вы легко справитесь с работой.</w:t>
      </w:r>
      <w:r w:rsidR="00AD43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D43A4" w:rsidRPr="00AD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 </w:t>
      </w:r>
      <w:r w:rsidR="00AD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AD43A4" w:rsidRPr="00AD43A4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Примерное сочинение</w:t>
      </w:r>
    </w:p>
    <w:p w:rsidR="004F027F" w:rsidRPr="00483A3B" w:rsidRDefault="0027656F" w:rsidP="00EC7B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3A3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F027F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4F027F" w:rsidRPr="00483A3B">
        <w:rPr>
          <w:rFonts w:ascii="Times New Roman" w:eastAsia="Times New Roman" w:hAnsi="Times New Roman"/>
          <w:b/>
          <w:sz w:val="24"/>
          <w:szCs w:val="24"/>
          <w:lang w:eastAsia="ru-RU"/>
        </w:rPr>
        <w:t>омашнее задание:</w:t>
      </w:r>
      <w:r w:rsidR="004F027F" w:rsidRPr="00483A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сочинение-рассуждение по исходному тексту. А закончить сегодняшний урок мне хотелось бы словами А. Н.Толстого </w:t>
      </w:r>
    </w:p>
    <w:p w:rsidR="004F027F" w:rsidRPr="00483A3B" w:rsidRDefault="004F027F" w:rsidP="00EC7B9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83A3B">
        <w:rPr>
          <w:rFonts w:ascii="Times New Roman" w:eastAsia="Times New Roman" w:hAnsi="Times New Roman"/>
          <w:sz w:val="24"/>
          <w:szCs w:val="24"/>
        </w:rPr>
        <w:t>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дней».</w:t>
      </w:r>
    </w:p>
    <w:p w:rsidR="00D179EE" w:rsidRPr="00483A3B" w:rsidRDefault="004F027F" w:rsidP="00EC7B9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83A3B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D179EE" w:rsidRPr="00483A3B" w:rsidSect="00EC7B9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BA" w:rsidRDefault="00E70DBA" w:rsidP="004F027F">
      <w:pPr>
        <w:spacing w:after="0" w:line="240" w:lineRule="auto"/>
      </w:pPr>
      <w:r>
        <w:separator/>
      </w:r>
    </w:p>
  </w:endnote>
  <w:endnote w:type="continuationSeparator" w:id="0">
    <w:p w:rsidR="00E70DBA" w:rsidRDefault="00E70DBA" w:rsidP="004F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BA" w:rsidRDefault="00E70DBA" w:rsidP="004F027F">
      <w:pPr>
        <w:spacing w:after="0" w:line="240" w:lineRule="auto"/>
      </w:pPr>
      <w:r>
        <w:separator/>
      </w:r>
    </w:p>
  </w:footnote>
  <w:footnote w:type="continuationSeparator" w:id="0">
    <w:p w:rsidR="00E70DBA" w:rsidRDefault="00E70DBA" w:rsidP="004F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CC3"/>
    <w:multiLevelType w:val="hybridMultilevel"/>
    <w:tmpl w:val="3F88C4BA"/>
    <w:lvl w:ilvl="0" w:tplc="37F8AF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97F1AC4"/>
    <w:multiLevelType w:val="hybridMultilevel"/>
    <w:tmpl w:val="1D4A1C8E"/>
    <w:lvl w:ilvl="0" w:tplc="1EF04D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63A92207"/>
    <w:multiLevelType w:val="hybridMultilevel"/>
    <w:tmpl w:val="5B80C35E"/>
    <w:lvl w:ilvl="0" w:tplc="7CCE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CA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0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0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4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C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8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83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2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27F"/>
    <w:rsid w:val="000C0C36"/>
    <w:rsid w:val="0027656F"/>
    <w:rsid w:val="00483A3B"/>
    <w:rsid w:val="004F027F"/>
    <w:rsid w:val="00562583"/>
    <w:rsid w:val="005F7AB0"/>
    <w:rsid w:val="007532C7"/>
    <w:rsid w:val="007C5530"/>
    <w:rsid w:val="007D32AF"/>
    <w:rsid w:val="008406DC"/>
    <w:rsid w:val="008B3D16"/>
    <w:rsid w:val="009F34A1"/>
    <w:rsid w:val="00AD43A4"/>
    <w:rsid w:val="00B930A4"/>
    <w:rsid w:val="00BB5709"/>
    <w:rsid w:val="00BE2E98"/>
    <w:rsid w:val="00CB7146"/>
    <w:rsid w:val="00D179EE"/>
    <w:rsid w:val="00E12BE7"/>
    <w:rsid w:val="00E666AD"/>
    <w:rsid w:val="00E70DBA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A618"/>
  <w15:docId w15:val="{59EE1D3B-B422-4CBB-86FB-2A9D979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2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27F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C7B99"/>
    <w:pPr>
      <w:spacing w:line="240" w:lineRule="auto"/>
    </w:pPr>
  </w:style>
  <w:style w:type="table" w:styleId="a9">
    <w:name w:val="Table Grid"/>
    <w:basedOn w:val="a1"/>
    <w:uiPriority w:val="59"/>
    <w:rsid w:val="00EC7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7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_6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770-D72B-4EC9-8D04-3CC6C0E3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2012-03-26T18:10:00Z</cp:lastPrinted>
  <dcterms:created xsi:type="dcterms:W3CDTF">2012-03-26T16:58:00Z</dcterms:created>
  <dcterms:modified xsi:type="dcterms:W3CDTF">2020-04-05T21:10:00Z</dcterms:modified>
</cp:coreProperties>
</file>